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D262" w14:textId="7852BE29" w:rsidR="002C4BC7" w:rsidRDefault="007711CF" w:rsidP="007711CF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</w:t>
      </w:r>
      <w:r w:rsidR="002C4BC7" w:rsidRPr="007D577E">
        <w:rPr>
          <w:rFonts w:asciiTheme="minorHAnsi" w:hAnsiTheme="minorHAnsi"/>
          <w:b/>
          <w:sz w:val="40"/>
          <w:szCs w:val="40"/>
        </w:rPr>
        <w:t>stentisztelet</w:t>
      </w:r>
      <w:r w:rsidR="003827D5">
        <w:rPr>
          <w:rFonts w:asciiTheme="minorHAnsi" w:hAnsiTheme="minorHAnsi"/>
          <w:b/>
          <w:sz w:val="40"/>
          <w:szCs w:val="40"/>
        </w:rPr>
        <w:t>i</w:t>
      </w:r>
      <w:r>
        <w:rPr>
          <w:rFonts w:asciiTheme="minorHAnsi" w:hAnsiTheme="minorHAnsi"/>
          <w:b/>
          <w:sz w:val="40"/>
          <w:szCs w:val="40"/>
        </w:rPr>
        <w:t xml:space="preserve"> rend</w:t>
      </w:r>
    </w:p>
    <w:p w14:paraId="1A10B7C0" w14:textId="4C1D8766" w:rsidR="007711CF" w:rsidRDefault="007711CF" w:rsidP="007711CF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úrvacsorás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része</w:t>
      </w:r>
      <w:bookmarkStart w:id="0" w:name="_GoBack"/>
      <w:bookmarkEnd w:id="0"/>
    </w:p>
    <w:p w14:paraId="23E03A2F" w14:textId="6C24E6A7" w:rsidR="007711CF" w:rsidRPr="007711CF" w:rsidRDefault="007711CF" w:rsidP="007711CF">
      <w:pPr>
        <w:spacing w:after="120"/>
        <w:jc w:val="center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7711CF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7711CF">
        <w:rPr>
          <w:rFonts w:asciiTheme="minorHAnsi" w:hAnsiTheme="minorHAnsi"/>
          <w:b/>
          <w:sz w:val="24"/>
          <w:szCs w:val="24"/>
        </w:rPr>
        <w:t xml:space="preserve"> 2016. évi liturgia ajánlat szerint</w:t>
      </w:r>
    </w:p>
    <w:p w14:paraId="23256290" w14:textId="77777777" w:rsidR="005A09EF" w:rsidRPr="005A09EF" w:rsidRDefault="005A09EF" w:rsidP="00E7703A">
      <w:pPr>
        <w:pBdr>
          <w:bottom w:val="single" w:sz="4" w:space="6" w:color="auto"/>
        </w:pBdr>
        <w:spacing w:after="0"/>
        <w:jc w:val="center"/>
        <w:rPr>
          <w:rFonts w:asciiTheme="minorHAnsi" w:hAnsiTheme="minorHAnsi"/>
          <w:b/>
          <w:sz w:val="36"/>
          <w:szCs w:val="36"/>
        </w:rPr>
      </w:pPr>
    </w:p>
    <w:p w14:paraId="3C9A5604" w14:textId="119DE7C1" w:rsidR="004B5CCC" w:rsidRPr="00DE4DDD" w:rsidRDefault="002C4BC7" w:rsidP="005A09E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 w:rsidRPr="00DE4DDD">
        <w:rPr>
          <w:rFonts w:asciiTheme="minorHAnsi" w:hAnsiTheme="minorHAnsi" w:cs="Cambria"/>
          <w:b/>
          <w:bCs/>
          <w:sz w:val="28"/>
          <w:szCs w:val="28"/>
        </w:rPr>
        <w:t>A SÁKRAMENTÁLIS KÖZÖSSÉG HÁLAADÁSA</w:t>
      </w:r>
      <w:r w:rsidR="00F7335E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9156F0">
        <w:rPr>
          <w:rFonts w:asciiTheme="minorHAnsi" w:hAnsiTheme="minorHAnsi" w:cs="Cambria"/>
          <w:b/>
          <w:bCs/>
          <w:sz w:val="28"/>
          <w:szCs w:val="28"/>
        </w:rPr>
        <w:t>/</w:t>
      </w:r>
      <w:r w:rsidR="00F7335E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9156F0">
        <w:rPr>
          <w:rFonts w:asciiTheme="minorHAnsi" w:hAnsiTheme="minorHAnsi" w:cs="Cambria"/>
          <w:b/>
          <w:bCs/>
          <w:sz w:val="28"/>
          <w:szCs w:val="28"/>
        </w:rPr>
        <w:t>ÚRVACSORA</w:t>
      </w:r>
      <w:r w:rsidR="00ED0EB1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9156F0" w:rsidRPr="00BF74B6">
        <w:rPr>
          <w:rFonts w:asciiTheme="minorHAnsi" w:hAnsiTheme="minorHAnsi" w:cs="Cambria"/>
          <w:bCs/>
          <w:sz w:val="28"/>
          <w:szCs w:val="28"/>
        </w:rPr>
        <w:t xml:space="preserve">- </w:t>
      </w:r>
      <w:r w:rsidR="00ED0EB1" w:rsidRPr="00BF74B6">
        <w:rPr>
          <w:rFonts w:asciiTheme="minorHAnsi" w:hAnsiTheme="minorHAnsi" w:cs="Cambria"/>
          <w:bCs/>
          <w:sz w:val="28"/>
          <w:szCs w:val="28"/>
        </w:rPr>
        <w:t>az úrasztalától</w:t>
      </w:r>
    </w:p>
    <w:p w14:paraId="0E46AC72" w14:textId="54350763" w:rsidR="00676E63" w:rsidRDefault="001B73D1" w:rsidP="006F5AB1">
      <w:pPr>
        <w:spacing w:before="120" w:after="0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Előkészület az úrvacsorára </w:t>
      </w:r>
      <w:r>
        <w:rPr>
          <w:rFonts w:asciiTheme="minorHAnsi" w:hAnsiTheme="minorHAnsi"/>
          <w:sz w:val="26"/>
          <w:szCs w:val="26"/>
        </w:rPr>
        <w:t>(</w:t>
      </w:r>
      <w:r w:rsidRPr="00B80D08">
        <w:rPr>
          <w:rFonts w:asciiTheme="minorHAnsi" w:hAnsiTheme="minorHAnsi"/>
          <w:sz w:val="24"/>
          <w:szCs w:val="24"/>
        </w:rPr>
        <w:t>Gyülekezeti</w:t>
      </w:r>
      <w:r w:rsidR="003A4C47">
        <w:rPr>
          <w:rFonts w:asciiTheme="minorHAnsi" w:hAnsiTheme="minorHAnsi"/>
          <w:sz w:val="24"/>
          <w:szCs w:val="24"/>
        </w:rPr>
        <w:t xml:space="preserve"> ének</w:t>
      </w:r>
      <w:r w:rsidRPr="00B80D08">
        <w:rPr>
          <w:rFonts w:asciiTheme="minorHAnsi" w:hAnsiTheme="minorHAnsi"/>
          <w:sz w:val="24"/>
          <w:szCs w:val="24"/>
        </w:rPr>
        <w:t>, esetleg kórus</w:t>
      </w:r>
      <w:r w:rsidR="003A4C47">
        <w:rPr>
          <w:rFonts w:asciiTheme="minorHAnsi" w:hAnsiTheme="minorHAnsi"/>
          <w:sz w:val="24"/>
          <w:szCs w:val="24"/>
        </w:rPr>
        <w:t>tétel</w:t>
      </w:r>
      <w:r w:rsidRPr="00B80D08">
        <w:rPr>
          <w:rFonts w:asciiTheme="minorHAnsi" w:hAnsiTheme="minorHAnsi"/>
          <w:sz w:val="24"/>
          <w:szCs w:val="24"/>
        </w:rPr>
        <w:t>)</w:t>
      </w:r>
      <w:r w:rsidR="00A31461">
        <w:rPr>
          <w:rStyle w:val="Jegyzethivatkozs"/>
        </w:rPr>
        <w:t xml:space="preserve"> </w:t>
      </w:r>
      <w:r w:rsidR="00676E63" w:rsidRPr="00DE4DDD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14:paraId="12A7DE50" w14:textId="6D6CEE9F" w:rsidR="00F02CB8" w:rsidRPr="00AB7975" w:rsidRDefault="00F02CB8" w:rsidP="006F5AB1">
      <w:pPr>
        <w:autoSpaceDE w:val="0"/>
        <w:autoSpaceDN w:val="0"/>
        <w:adjustRightInd w:val="0"/>
        <w:spacing w:before="120" w:after="0" w:line="240" w:lineRule="auto"/>
        <w:ind w:left="709"/>
        <w:rPr>
          <w:rStyle w:val="alap"/>
          <w:b/>
          <w:i/>
          <w:color w:val="002060"/>
          <w:sz w:val="24"/>
          <w:szCs w:val="24"/>
        </w:rPr>
      </w:pPr>
      <w:r w:rsidRPr="00FE6338">
        <w:rPr>
          <w:rStyle w:val="alap"/>
          <w:b/>
          <w:color w:val="002060"/>
          <w:sz w:val="24"/>
          <w:szCs w:val="24"/>
        </w:rPr>
        <w:t>L:</w:t>
      </w:r>
      <w:r w:rsidRPr="00FE6338">
        <w:rPr>
          <w:rStyle w:val="alap"/>
          <w:i/>
          <w:color w:val="002060"/>
          <w:sz w:val="24"/>
          <w:szCs w:val="24"/>
        </w:rPr>
        <w:t xml:space="preserve"> Urunk parancsához híven terítettük</w:t>
      </w:r>
      <w:r w:rsidR="00FE6338" w:rsidRPr="00FE6338">
        <w:rPr>
          <w:rStyle w:val="alap"/>
          <w:i/>
          <w:color w:val="002060"/>
          <w:sz w:val="24"/>
          <w:szCs w:val="24"/>
        </w:rPr>
        <w:t xml:space="preserve"> meg az Ő asztalát. E</w:t>
      </w:r>
      <w:r w:rsidRPr="00FE6338">
        <w:rPr>
          <w:rStyle w:val="alap"/>
          <w:i/>
          <w:color w:val="002060"/>
          <w:sz w:val="24"/>
          <w:szCs w:val="24"/>
        </w:rPr>
        <w:t>meljük hozzá szívünket</w:t>
      </w:r>
      <w:r w:rsidR="00FE6338" w:rsidRPr="00FE6338">
        <w:rPr>
          <w:rStyle w:val="alap"/>
          <w:i/>
          <w:color w:val="002060"/>
          <w:sz w:val="24"/>
          <w:szCs w:val="24"/>
        </w:rPr>
        <w:t>, é</w:t>
      </w:r>
      <w:r w:rsidRPr="00FE6338">
        <w:rPr>
          <w:rStyle w:val="alap"/>
          <w:i/>
          <w:color w:val="002060"/>
          <w:sz w:val="24"/>
          <w:szCs w:val="24"/>
        </w:rPr>
        <w:t>nekel</w:t>
      </w:r>
      <w:r w:rsidR="00FE6338" w:rsidRPr="00FE6338">
        <w:rPr>
          <w:rStyle w:val="alap"/>
          <w:i/>
          <w:color w:val="002060"/>
          <w:sz w:val="24"/>
          <w:szCs w:val="24"/>
        </w:rPr>
        <w:t>ve</w:t>
      </w:r>
      <w:r w:rsidRPr="00FE6338">
        <w:rPr>
          <w:rStyle w:val="alap"/>
          <w:i/>
          <w:color w:val="002060"/>
          <w:sz w:val="24"/>
          <w:szCs w:val="24"/>
        </w:rPr>
        <w:t xml:space="preserve"> </w:t>
      </w:r>
      <w:proofErr w:type="gramStart"/>
      <w:r w:rsidRPr="00FE6338">
        <w:rPr>
          <w:rStyle w:val="alap"/>
          <w:i/>
          <w:color w:val="002060"/>
          <w:sz w:val="24"/>
          <w:szCs w:val="24"/>
        </w:rPr>
        <w:t xml:space="preserve">a </w:t>
      </w:r>
      <w:r w:rsidR="006F5AB1">
        <w:rPr>
          <w:rStyle w:val="alap"/>
          <w:b/>
          <w:i/>
          <w:color w:val="002060"/>
          <w:sz w:val="24"/>
          <w:szCs w:val="24"/>
          <w:bdr w:val="single" w:sz="4" w:space="0" w:color="auto"/>
        </w:rPr>
        <w:t xml:space="preserve"> 4</w:t>
      </w:r>
      <w:r w:rsidRPr="00BF2314">
        <w:rPr>
          <w:rStyle w:val="alap"/>
          <w:b/>
          <w:i/>
          <w:color w:val="002060"/>
          <w:sz w:val="24"/>
          <w:szCs w:val="24"/>
          <w:bdr w:val="single" w:sz="4" w:space="0" w:color="auto"/>
        </w:rPr>
        <w:t>35</w:t>
      </w:r>
      <w:r w:rsidR="006F5AB1">
        <w:rPr>
          <w:rStyle w:val="alap"/>
          <w:b/>
          <w:i/>
          <w:color w:val="002060"/>
          <w:sz w:val="24"/>
          <w:szCs w:val="24"/>
          <w:bdr w:val="single" w:sz="4" w:space="0" w:color="auto"/>
        </w:rPr>
        <w:t>.</w:t>
      </w:r>
      <w:proofErr w:type="gramEnd"/>
      <w:r w:rsidR="006F5AB1">
        <w:rPr>
          <w:rStyle w:val="alap"/>
          <w:b/>
          <w:i/>
          <w:color w:val="002060"/>
          <w:sz w:val="24"/>
          <w:szCs w:val="24"/>
          <w:bdr w:val="single" w:sz="4" w:space="0" w:color="auto"/>
        </w:rPr>
        <w:t xml:space="preserve"> </w:t>
      </w:r>
      <w:r w:rsidRPr="00FE6338">
        <w:rPr>
          <w:rStyle w:val="alap"/>
          <w:i/>
          <w:color w:val="002060"/>
          <w:sz w:val="24"/>
          <w:szCs w:val="24"/>
        </w:rPr>
        <w:t xml:space="preserve"> dicséretet: Lelkem siet hozzád menni</w:t>
      </w:r>
    </w:p>
    <w:p w14:paraId="1976F5FE" w14:textId="411A404E" w:rsidR="00676E63" w:rsidRPr="003A2277" w:rsidRDefault="00676E63" w:rsidP="008C6943">
      <w:pPr>
        <w:pStyle w:val="n2-alpont"/>
        <w:spacing w:before="120" w:after="0"/>
        <w:ind w:firstLine="0"/>
        <w:rPr>
          <w:rFonts w:asciiTheme="minorHAnsi" w:hAnsiTheme="minorHAnsi" w:cs="Arial"/>
          <w:sz w:val="26"/>
          <w:szCs w:val="26"/>
          <w:u w:val="single"/>
        </w:rPr>
      </w:pPr>
      <w:r w:rsidRPr="003A2277">
        <w:rPr>
          <w:rFonts w:asciiTheme="minorHAnsi" w:hAnsiTheme="minorHAnsi" w:cs="Arial"/>
          <w:b/>
          <w:sz w:val="26"/>
          <w:szCs w:val="26"/>
          <w:u w:val="single"/>
        </w:rPr>
        <w:t xml:space="preserve">Imádság a Szentlélekért </w:t>
      </w:r>
      <w:r w:rsidRPr="003A2277">
        <w:rPr>
          <w:rFonts w:asciiTheme="minorHAnsi" w:hAnsiTheme="minorHAnsi" w:cs="Arial"/>
          <w:sz w:val="26"/>
          <w:szCs w:val="26"/>
          <w:u w:val="single"/>
        </w:rPr>
        <w:t xml:space="preserve"> </w:t>
      </w:r>
    </w:p>
    <w:p w14:paraId="68930B28" w14:textId="3995250A" w:rsidR="004E3EC9" w:rsidRPr="001F4585" w:rsidRDefault="00B80D08" w:rsidP="001F4585">
      <w:pPr>
        <w:pStyle w:val="n2-alpont"/>
        <w:spacing w:before="120" w:after="0"/>
        <w:ind w:left="709" w:firstLine="0"/>
        <w:rPr>
          <w:rFonts w:asciiTheme="minorHAnsi" w:hAnsiTheme="minorHAnsi" w:cs="Arial"/>
          <w:i/>
          <w:color w:val="002060"/>
          <w:szCs w:val="24"/>
        </w:rPr>
      </w:pPr>
      <w:r w:rsidRPr="001F4585">
        <w:rPr>
          <w:rFonts w:asciiTheme="minorHAnsi" w:hAnsiTheme="minorHAnsi" w:cs="Arial"/>
          <w:b/>
          <w:color w:val="002060"/>
          <w:szCs w:val="24"/>
        </w:rPr>
        <w:t>L:</w:t>
      </w:r>
      <w:r w:rsidRPr="001F4585">
        <w:rPr>
          <w:rFonts w:asciiTheme="minorHAnsi" w:hAnsiTheme="minorHAnsi" w:cs="Arial"/>
          <w:i/>
          <w:color w:val="002060"/>
          <w:szCs w:val="24"/>
        </w:rPr>
        <w:t xml:space="preserve"> </w:t>
      </w:r>
      <w:r w:rsidR="004E3EC9" w:rsidRPr="001F4585">
        <w:rPr>
          <w:rFonts w:asciiTheme="minorHAnsi" w:hAnsiTheme="minorHAnsi" w:cs="Arial"/>
          <w:i/>
          <w:color w:val="002060"/>
          <w:szCs w:val="24"/>
        </w:rPr>
        <w:t>Istennek Szentlelke</w:t>
      </w:r>
      <w:r w:rsidR="008C1B32" w:rsidRPr="001F4585">
        <w:rPr>
          <w:rFonts w:asciiTheme="minorHAnsi" w:hAnsiTheme="minorHAnsi" w:cs="Arial"/>
          <w:i/>
          <w:color w:val="002060"/>
          <w:szCs w:val="24"/>
        </w:rPr>
        <w:t>,</w:t>
      </w:r>
      <w:r w:rsidR="004E3EC9" w:rsidRPr="001F4585">
        <w:rPr>
          <w:rFonts w:asciiTheme="minorHAnsi" w:hAnsiTheme="minorHAnsi" w:cs="Arial"/>
          <w:i/>
          <w:color w:val="002060"/>
          <w:szCs w:val="24"/>
        </w:rPr>
        <w:t xml:space="preserve"> szállj le miközénk, hogy </w:t>
      </w:r>
      <w:r w:rsidR="008C1B32" w:rsidRPr="001F4585">
        <w:rPr>
          <w:rFonts w:asciiTheme="minorHAnsi" w:hAnsiTheme="minorHAnsi" w:cs="Arial"/>
          <w:i/>
          <w:color w:val="002060"/>
          <w:szCs w:val="24"/>
        </w:rPr>
        <w:t>t</w:t>
      </w:r>
      <w:r w:rsidR="004E3EC9" w:rsidRPr="001F4585">
        <w:rPr>
          <w:rFonts w:asciiTheme="minorHAnsi" w:hAnsiTheme="minorHAnsi" w:cs="Arial"/>
          <w:i/>
          <w:color w:val="002060"/>
          <w:szCs w:val="24"/>
        </w:rPr>
        <w:t xml:space="preserve">itokzatos közösségre juthassunk az Úr Jézus Krisztussal, aki </w:t>
      </w:r>
      <w:r w:rsidR="008C1B32" w:rsidRPr="001F4585">
        <w:rPr>
          <w:rFonts w:asciiTheme="minorHAnsi" w:hAnsiTheme="minorHAnsi" w:cs="Arial"/>
          <w:i/>
          <w:color w:val="002060"/>
          <w:szCs w:val="24"/>
        </w:rPr>
        <w:t>üdvösséges hitünk erősítésére szerezte és szolgáltatja ki most is nekünk az Ő szent vacsoráját. Ámen.</w:t>
      </w:r>
    </w:p>
    <w:p w14:paraId="0282BF7D" w14:textId="17F9890F" w:rsidR="00676E63" w:rsidRPr="00DE4DDD" w:rsidRDefault="006F5AB1" w:rsidP="001F4585">
      <w:pPr>
        <w:pStyle w:val="Listaszerbekezds"/>
        <w:spacing w:before="120" w:after="120"/>
        <w:ind w:left="0"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Szereztetési ige</w:t>
      </w:r>
    </w:p>
    <w:p w14:paraId="1DE6E22E" w14:textId="688DCA69" w:rsidR="00676E63" w:rsidRPr="001F4585" w:rsidRDefault="00B80D08" w:rsidP="00B80D08">
      <w:pPr>
        <w:pStyle w:val="nek"/>
        <w:ind w:left="720" w:firstLine="0"/>
        <w:rPr>
          <w:rFonts w:asciiTheme="minorHAnsi" w:hAnsiTheme="minorHAnsi"/>
          <w:color w:val="002060"/>
          <w:szCs w:val="24"/>
        </w:rPr>
      </w:pPr>
      <w:r w:rsidRPr="001F4585">
        <w:rPr>
          <w:rFonts w:asciiTheme="minorHAnsi" w:hAnsiTheme="minorHAnsi"/>
          <w:b/>
          <w:i w:val="0"/>
          <w:color w:val="002060"/>
          <w:szCs w:val="24"/>
        </w:rPr>
        <w:t>L:</w:t>
      </w:r>
      <w:r w:rsidRPr="001F4585">
        <w:rPr>
          <w:rFonts w:asciiTheme="minorHAnsi" w:hAnsiTheme="minorHAnsi"/>
          <w:color w:val="002060"/>
          <w:szCs w:val="24"/>
        </w:rPr>
        <w:t xml:space="preserve"> </w:t>
      </w:r>
      <w:r w:rsidR="00676E63" w:rsidRPr="001F4585">
        <w:rPr>
          <w:rFonts w:asciiTheme="minorHAnsi" w:hAnsiTheme="minorHAnsi"/>
          <w:color w:val="002060"/>
          <w:szCs w:val="24"/>
        </w:rPr>
        <w:t>Testvéreim, halljátok meg, miként szerezte a mi Urunk Jézus Krisztus az úrvacsorát</w:t>
      </w:r>
      <w:r w:rsidRPr="001F4585">
        <w:rPr>
          <w:rFonts w:asciiTheme="minorHAnsi" w:hAnsiTheme="minorHAnsi"/>
          <w:color w:val="002060"/>
          <w:szCs w:val="24"/>
        </w:rPr>
        <w:t>, amint P</w:t>
      </w:r>
      <w:r w:rsidR="00676E63" w:rsidRPr="001F4585">
        <w:rPr>
          <w:rFonts w:asciiTheme="minorHAnsi" w:hAnsiTheme="minorHAnsi"/>
          <w:color w:val="002060"/>
          <w:szCs w:val="24"/>
        </w:rPr>
        <w:t>ál apostol</w:t>
      </w:r>
      <w:r w:rsidRPr="001F4585">
        <w:rPr>
          <w:rFonts w:asciiTheme="minorHAnsi" w:hAnsiTheme="minorHAnsi"/>
          <w:color w:val="002060"/>
          <w:szCs w:val="24"/>
        </w:rPr>
        <w:t xml:space="preserve"> </w:t>
      </w:r>
      <w:r w:rsidR="00676E63" w:rsidRPr="001F4585">
        <w:rPr>
          <w:rFonts w:asciiTheme="minorHAnsi" w:hAnsiTheme="minorHAnsi"/>
          <w:color w:val="002060"/>
          <w:szCs w:val="24"/>
        </w:rPr>
        <w:t>a korinthusi gyülekezethez írt első levele 11. részének a 23. és következő versei</w:t>
      </w:r>
      <w:r w:rsidRPr="001F4585">
        <w:rPr>
          <w:rFonts w:asciiTheme="minorHAnsi" w:hAnsiTheme="minorHAnsi"/>
          <w:color w:val="002060"/>
          <w:szCs w:val="24"/>
        </w:rPr>
        <w:t>ben írja</w:t>
      </w:r>
      <w:r w:rsidR="00676E63" w:rsidRPr="001F4585">
        <w:rPr>
          <w:rFonts w:asciiTheme="minorHAnsi" w:hAnsiTheme="minorHAnsi"/>
          <w:color w:val="002060"/>
          <w:szCs w:val="24"/>
        </w:rPr>
        <w:t>:</w:t>
      </w:r>
    </w:p>
    <w:p w14:paraId="468140B1" w14:textId="77777777" w:rsidR="001F4585" w:rsidRDefault="00676E63" w:rsidP="001F4585">
      <w:pPr>
        <w:spacing w:after="0"/>
        <w:ind w:left="720" w:firstLine="696"/>
        <w:jc w:val="both"/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</w:pPr>
      <w:r w:rsidRPr="001F4585">
        <w:rPr>
          <w:rFonts w:asciiTheme="minorHAnsi" w:hAnsiTheme="minorHAnsi"/>
          <w:i/>
          <w:color w:val="002060"/>
          <w:sz w:val="24"/>
          <w:szCs w:val="24"/>
        </w:rPr>
        <w:t>„</w:t>
      </w:r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Mert én az Úrtól vettem, amit néktek </w:t>
      </w:r>
      <w:proofErr w:type="spell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előtökbe</w:t>
      </w:r>
      <w:proofErr w:type="spell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is adtam: hogy az Úr Jézus azon az éjszakán, melyen </w:t>
      </w:r>
      <w:proofErr w:type="spell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elárultaték</w:t>
      </w:r>
      <w:proofErr w:type="spell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, vette a kenyeret,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És</w:t>
      </w:r>
      <w:proofErr w:type="gram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hálákat adván, megtörte és ezt mondotta: Vegyétek, egyétek! Ez az én testem, mely ti érettetek megtöretik; ezt cselekedjétek az én emlékezetemre.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Hasonlatosképpen a </w:t>
      </w:r>
      <w:proofErr w:type="spell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pohárt</w:t>
      </w:r>
      <w:proofErr w:type="spell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is vette, minekutána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vacsorált volna, ezt mondván: e</w:t>
      </w:r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pohár amaz új </w:t>
      </w:r>
      <w:proofErr w:type="spell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testamentom</w:t>
      </w:r>
      <w:proofErr w:type="spell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az én vérem által; ezt cselekedjétek, valamennyiszer isszátok az én emlékezetemre.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Mert valamennyiszer eszitek e kenyeret és isszátok e </w:t>
      </w:r>
      <w:proofErr w:type="spellStart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pohárt</w:t>
      </w:r>
      <w:proofErr w:type="spellEnd"/>
      <w:r w:rsidR="00DF299D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, az Úrnak halálát hirdessétek, amíg eljövend.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</w:p>
    <w:p w14:paraId="6EA5DA5F" w14:textId="679B8FE1" w:rsidR="00DF299D" w:rsidRPr="001F4585" w:rsidRDefault="00DF299D" w:rsidP="001F4585">
      <w:pPr>
        <w:spacing w:after="0"/>
        <w:ind w:left="720" w:firstLine="696"/>
        <w:jc w:val="both"/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</w:pPr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Azért aki méltatlanul eszi e kenyeret, vagy issza az Úrnak poharát, vétkezik az Úr teste és vére ellen.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Próbálja meg azért az ember magát, és úgy egyék abból a kenyérből, és úgy </w:t>
      </w:r>
      <w:proofErr w:type="spellStart"/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igyék</w:t>
      </w:r>
      <w:proofErr w:type="spellEnd"/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abból a pohárból,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m</w:t>
      </w:r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ert aki méltatlanul eszik és iszik, ítéletet eszik és iszik magának, mivelhogy nem becsüli meg az Úrnak testét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”</w:t>
      </w:r>
      <w:r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.</w:t>
      </w:r>
      <w:r w:rsidR="009D715C" w:rsidRPr="001F4585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 xml:space="preserve"> </w:t>
      </w:r>
    </w:p>
    <w:p w14:paraId="1FB77BCA" w14:textId="5B0BCC14" w:rsidR="00676E63" w:rsidRPr="00DE4DDD" w:rsidRDefault="00F46AAD" w:rsidP="001F4585">
      <w:pPr>
        <w:tabs>
          <w:tab w:val="left" w:pos="1134"/>
        </w:tabs>
        <w:spacing w:before="120" w:after="0" w:line="24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Úrvacsorai imádság</w:t>
      </w:r>
    </w:p>
    <w:p w14:paraId="61DBD4D3" w14:textId="77777777" w:rsidR="008C6943" w:rsidRDefault="00B80D08" w:rsidP="008C6943">
      <w:pPr>
        <w:tabs>
          <w:tab w:val="left" w:pos="1134"/>
        </w:tabs>
        <w:spacing w:before="120" w:after="0" w:line="240" w:lineRule="auto"/>
        <w:ind w:left="708"/>
        <w:jc w:val="both"/>
        <w:rPr>
          <w:rFonts w:asciiTheme="minorHAnsi" w:hAnsiTheme="minorHAnsi"/>
          <w:i/>
          <w:color w:val="002060"/>
          <w:sz w:val="24"/>
          <w:szCs w:val="24"/>
        </w:rPr>
      </w:pPr>
      <w:r w:rsidRPr="001F4585">
        <w:rPr>
          <w:rFonts w:asciiTheme="minorHAnsi" w:hAnsiTheme="minorHAnsi"/>
          <w:b/>
          <w:color w:val="002060"/>
          <w:sz w:val="24"/>
          <w:szCs w:val="24"/>
        </w:rPr>
        <w:t>L:</w:t>
      </w:r>
      <w:r w:rsidRPr="001F4585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676E63" w:rsidRPr="001F4585">
        <w:rPr>
          <w:rFonts w:asciiTheme="minorHAnsi" w:hAnsiTheme="minorHAnsi"/>
          <w:i/>
          <w:color w:val="002060"/>
          <w:sz w:val="24"/>
          <w:szCs w:val="24"/>
        </w:rPr>
        <w:t xml:space="preserve">Imádkozzunk! </w:t>
      </w:r>
    </w:p>
    <w:p w14:paraId="6C22F5F6" w14:textId="77777777" w:rsidR="008C6943" w:rsidRDefault="00676E63" w:rsidP="006F5AB1">
      <w:pPr>
        <w:tabs>
          <w:tab w:val="left" w:pos="1134"/>
        </w:tabs>
        <w:spacing w:after="120" w:line="240" w:lineRule="auto"/>
        <w:ind w:left="708"/>
        <w:jc w:val="both"/>
        <w:rPr>
          <w:i/>
          <w:color w:val="002060"/>
          <w:sz w:val="24"/>
          <w:szCs w:val="24"/>
        </w:rPr>
      </w:pPr>
      <w:r w:rsidRPr="001F4585">
        <w:rPr>
          <w:i/>
          <w:color w:val="002060"/>
          <w:sz w:val="24"/>
          <w:szCs w:val="24"/>
        </w:rPr>
        <w:t xml:space="preserve">Urunk!  Hozzád emeljük lelkünket és Téged magasztalunk! Mert igaz és méltó, </w:t>
      </w:r>
      <w:r w:rsidR="00E55671" w:rsidRPr="001F4585">
        <w:rPr>
          <w:i/>
          <w:color w:val="002060"/>
          <w:sz w:val="24"/>
          <w:szCs w:val="24"/>
        </w:rPr>
        <w:t xml:space="preserve">szent kötelességünk és boldog kiváltságunk, </w:t>
      </w:r>
      <w:r w:rsidRPr="001F4585">
        <w:rPr>
          <w:i/>
          <w:color w:val="002060"/>
          <w:sz w:val="24"/>
          <w:szCs w:val="24"/>
        </w:rPr>
        <w:t xml:space="preserve">hogy mindig és mindenütt hálát adjunk neked, Urunk és Atyánk, </w:t>
      </w:r>
      <w:r w:rsidR="00E55671" w:rsidRPr="001F4585">
        <w:rPr>
          <w:i/>
          <w:color w:val="002060"/>
          <w:sz w:val="24"/>
          <w:szCs w:val="24"/>
        </w:rPr>
        <w:t>m</w:t>
      </w:r>
      <w:r w:rsidRPr="001F4585">
        <w:rPr>
          <w:i/>
          <w:color w:val="002060"/>
          <w:sz w:val="24"/>
          <w:szCs w:val="24"/>
        </w:rPr>
        <w:t xml:space="preserve">indenható </w:t>
      </w:r>
      <w:r w:rsidR="00E55671" w:rsidRPr="001F4585">
        <w:rPr>
          <w:i/>
          <w:color w:val="002060"/>
          <w:sz w:val="24"/>
          <w:szCs w:val="24"/>
        </w:rPr>
        <w:t xml:space="preserve">örökkévaló </w:t>
      </w:r>
      <w:r w:rsidRPr="001F4585">
        <w:rPr>
          <w:i/>
          <w:color w:val="002060"/>
          <w:sz w:val="24"/>
          <w:szCs w:val="24"/>
        </w:rPr>
        <w:t xml:space="preserve">Isten!  Téged magasztalunk, menny és föld teremtőjét, </w:t>
      </w:r>
      <w:r w:rsidR="00E55671" w:rsidRPr="001F4585">
        <w:rPr>
          <w:i/>
          <w:color w:val="002060"/>
          <w:sz w:val="24"/>
          <w:szCs w:val="24"/>
        </w:rPr>
        <w:t>a</w:t>
      </w:r>
      <w:r w:rsidRPr="001F4585">
        <w:rPr>
          <w:i/>
          <w:color w:val="002060"/>
          <w:sz w:val="24"/>
          <w:szCs w:val="24"/>
        </w:rPr>
        <w:t xml:space="preserve">ki az embert a </w:t>
      </w:r>
      <w:r w:rsidR="00E55671" w:rsidRPr="001F4585">
        <w:rPr>
          <w:i/>
          <w:color w:val="002060"/>
          <w:sz w:val="24"/>
          <w:szCs w:val="24"/>
        </w:rPr>
        <w:t>M</w:t>
      </w:r>
      <w:r w:rsidRPr="001F4585">
        <w:rPr>
          <w:i/>
          <w:color w:val="002060"/>
          <w:sz w:val="24"/>
          <w:szCs w:val="24"/>
        </w:rPr>
        <w:t xml:space="preserve">agad képére és hasonlatosságára teremtetted, </w:t>
      </w:r>
      <w:r w:rsidR="00E55671" w:rsidRPr="001F4585">
        <w:rPr>
          <w:i/>
          <w:color w:val="002060"/>
          <w:sz w:val="24"/>
          <w:szCs w:val="24"/>
        </w:rPr>
        <w:t>a</w:t>
      </w:r>
      <w:r w:rsidRPr="001F4585">
        <w:rPr>
          <w:i/>
          <w:color w:val="002060"/>
          <w:sz w:val="24"/>
          <w:szCs w:val="24"/>
        </w:rPr>
        <w:t xml:space="preserve">ki szereteteddel és hatalmaddal mindeneket fenntartasz. Ezért az angyalokkal és minden mennyei seregekkel együtt dicsérünk, magasztalunk, és áldunk Téged és mondjuk: </w:t>
      </w:r>
    </w:p>
    <w:p w14:paraId="7371B5CB" w14:textId="77777777" w:rsidR="007711CF" w:rsidRDefault="007711CF" w:rsidP="006F5AB1">
      <w:pPr>
        <w:tabs>
          <w:tab w:val="left" w:pos="1134"/>
        </w:tabs>
        <w:spacing w:after="120" w:line="240" w:lineRule="auto"/>
        <w:ind w:left="708"/>
        <w:jc w:val="both"/>
        <w:rPr>
          <w:i/>
          <w:color w:val="002060"/>
          <w:sz w:val="24"/>
          <w:szCs w:val="24"/>
        </w:rPr>
      </w:pPr>
    </w:p>
    <w:p w14:paraId="6C582C46" w14:textId="77777777" w:rsidR="007711CF" w:rsidRDefault="007711CF" w:rsidP="006F5AB1">
      <w:pPr>
        <w:tabs>
          <w:tab w:val="left" w:pos="1134"/>
        </w:tabs>
        <w:spacing w:after="120" w:line="240" w:lineRule="auto"/>
        <w:ind w:left="708"/>
        <w:jc w:val="both"/>
        <w:rPr>
          <w:i/>
          <w:color w:val="002060"/>
          <w:sz w:val="24"/>
          <w:szCs w:val="24"/>
        </w:rPr>
      </w:pPr>
    </w:p>
    <w:p w14:paraId="523D758E" w14:textId="3C466FBA" w:rsidR="00264FB3" w:rsidRPr="00264FB3" w:rsidRDefault="006F5AB1" w:rsidP="006F5AB1">
      <w:pPr>
        <w:tabs>
          <w:tab w:val="left" w:pos="1134"/>
        </w:tabs>
        <w:spacing w:after="120" w:line="240" w:lineRule="auto"/>
        <w:ind w:left="708"/>
        <w:jc w:val="both"/>
        <w:rPr>
          <w:color w:val="002060"/>
        </w:rPr>
      </w:pPr>
      <w:r>
        <w:rPr>
          <w:color w:val="002060"/>
          <w:bdr w:val="single" w:sz="4" w:space="0" w:color="auto"/>
        </w:rPr>
        <w:t xml:space="preserve"> </w:t>
      </w:r>
      <w:proofErr w:type="gramStart"/>
      <w:r>
        <w:rPr>
          <w:color w:val="002060"/>
          <w:bdr w:val="single" w:sz="4" w:space="0" w:color="auto"/>
        </w:rPr>
        <w:t>1</w:t>
      </w:r>
      <w:r w:rsidR="00BF2314" w:rsidRPr="00BF2314">
        <w:rPr>
          <w:color w:val="002060"/>
          <w:bdr w:val="single" w:sz="4" w:space="0" w:color="auto"/>
        </w:rPr>
        <w:t>76</w:t>
      </w:r>
      <w:r>
        <w:rPr>
          <w:color w:val="002060"/>
          <w:bdr w:val="single" w:sz="4" w:space="0" w:color="auto"/>
        </w:rPr>
        <w:t xml:space="preserve"> </w:t>
      </w:r>
      <w:r w:rsidR="00FE6338">
        <w:rPr>
          <w:color w:val="002060"/>
        </w:rPr>
        <w:t xml:space="preserve"> </w:t>
      </w:r>
      <w:r w:rsidR="00264FB3">
        <w:rPr>
          <w:color w:val="002060"/>
        </w:rPr>
        <w:t>kíséret</w:t>
      </w:r>
      <w:proofErr w:type="gramEnd"/>
      <w:r w:rsidR="00264FB3">
        <w:rPr>
          <w:color w:val="002060"/>
        </w:rPr>
        <w:t xml:space="preserve"> nélkül előénekes(</w:t>
      </w:r>
      <w:proofErr w:type="spellStart"/>
      <w:r w:rsidR="00264FB3">
        <w:rPr>
          <w:color w:val="002060"/>
        </w:rPr>
        <w:t>ek</w:t>
      </w:r>
      <w:proofErr w:type="spellEnd"/>
      <w:r w:rsidR="00264FB3">
        <w:rPr>
          <w:color w:val="002060"/>
        </w:rPr>
        <w:t>) kezdik, gyülekezet a „Teljes mind…” szövegrésztől</w:t>
      </w:r>
    </w:p>
    <w:p w14:paraId="33F0E74F" w14:textId="67215900" w:rsidR="00AE75DE" w:rsidRPr="00357FDF" w:rsidRDefault="00AE75DE" w:rsidP="00264FB3">
      <w:pPr>
        <w:tabs>
          <w:tab w:val="left" w:pos="1134"/>
        </w:tabs>
        <w:spacing w:after="120" w:line="240" w:lineRule="auto"/>
        <w:ind w:left="567"/>
        <w:jc w:val="both"/>
        <w:rPr>
          <w:color w:val="002060"/>
          <w:sz w:val="24"/>
          <w:szCs w:val="24"/>
        </w:rPr>
      </w:pPr>
      <w:r>
        <w:rPr>
          <w:rFonts w:ascii="Cambria" w:hAnsi="Cambria"/>
          <w:noProof/>
          <w:lang w:eastAsia="hu-HU"/>
        </w:rPr>
        <w:drawing>
          <wp:inline distT="0" distB="0" distL="0" distR="0" wp14:anchorId="3BE691B9" wp14:editId="7BE25479">
            <wp:extent cx="3495879" cy="151999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81" cy="15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126D" w14:textId="21A20379" w:rsidR="002D4CD7" w:rsidRPr="00106AD6" w:rsidRDefault="002D4CD7" w:rsidP="00106AD6">
      <w:pPr>
        <w:spacing w:after="0"/>
        <w:ind w:left="708"/>
        <w:rPr>
          <w:i/>
          <w:color w:val="002060"/>
          <w:sz w:val="24"/>
          <w:szCs w:val="24"/>
        </w:rPr>
      </w:pPr>
      <w:r w:rsidRPr="00106AD6">
        <w:rPr>
          <w:b/>
          <w:color w:val="002060"/>
          <w:sz w:val="24"/>
          <w:szCs w:val="24"/>
        </w:rPr>
        <w:t>L. folytatja:</w:t>
      </w:r>
      <w:r w:rsidRPr="00106AD6">
        <w:rPr>
          <w:b/>
          <w:i/>
          <w:color w:val="002060"/>
          <w:sz w:val="24"/>
          <w:szCs w:val="24"/>
        </w:rPr>
        <w:t xml:space="preserve"> </w:t>
      </w:r>
      <w:r w:rsidRPr="00106AD6">
        <w:rPr>
          <w:i/>
          <w:color w:val="002060"/>
          <w:sz w:val="24"/>
          <w:szCs w:val="24"/>
        </w:rPr>
        <w:t>Dicsőség legyen néked magasságos Isten! Áldott, aki jön az Úrnak n</w:t>
      </w:r>
      <w:r w:rsidR="00C87D0F" w:rsidRPr="00106AD6">
        <w:rPr>
          <w:i/>
          <w:color w:val="002060"/>
          <w:sz w:val="24"/>
          <w:szCs w:val="24"/>
        </w:rPr>
        <w:t>evében! Hozsánna a magasságban!</w:t>
      </w:r>
    </w:p>
    <w:p w14:paraId="48D284AA" w14:textId="5468D5E8" w:rsidR="008C6943" w:rsidRPr="006F5AB1" w:rsidRDefault="00264FB3" w:rsidP="001F4585">
      <w:pPr>
        <w:spacing w:before="120" w:after="0"/>
        <w:ind w:left="1134"/>
        <w:rPr>
          <w:i/>
          <w:color w:val="002060"/>
          <w:sz w:val="24"/>
          <w:szCs w:val="24"/>
        </w:rPr>
      </w:pPr>
      <w:proofErr w:type="gramStart"/>
      <w:r w:rsidRPr="006F5AB1">
        <w:rPr>
          <w:color w:val="002060"/>
          <w:sz w:val="24"/>
          <w:szCs w:val="24"/>
        </w:rPr>
        <w:t>ha</w:t>
      </w:r>
      <w:proofErr w:type="gramEnd"/>
      <w:r w:rsidRPr="006F5AB1">
        <w:rPr>
          <w:color w:val="002060"/>
          <w:sz w:val="24"/>
          <w:szCs w:val="24"/>
        </w:rPr>
        <w:t xml:space="preserve"> </w:t>
      </w:r>
      <w:r w:rsidR="00FE6338" w:rsidRPr="006F5AB1">
        <w:rPr>
          <w:color w:val="002060"/>
          <w:sz w:val="24"/>
          <w:szCs w:val="24"/>
        </w:rPr>
        <w:t xml:space="preserve">az </w:t>
      </w:r>
      <w:r w:rsidRPr="006F5AB1">
        <w:rPr>
          <w:color w:val="002060"/>
          <w:sz w:val="24"/>
          <w:szCs w:val="24"/>
        </w:rPr>
        <w:t>éneklés nem vállalható, akkor</w:t>
      </w:r>
      <w:r w:rsidR="002D4CD7" w:rsidRPr="006F5AB1">
        <w:rPr>
          <w:color w:val="002060"/>
          <w:sz w:val="24"/>
          <w:szCs w:val="24"/>
        </w:rPr>
        <w:t xml:space="preserve"> </w:t>
      </w:r>
      <w:r w:rsidR="00C87D0F" w:rsidRPr="006F5AB1">
        <w:rPr>
          <w:color w:val="002060"/>
          <w:sz w:val="24"/>
          <w:szCs w:val="24"/>
        </w:rPr>
        <w:t xml:space="preserve">L és </w:t>
      </w:r>
      <w:proofErr w:type="spellStart"/>
      <w:r w:rsidR="00C87D0F" w:rsidRPr="006F5AB1">
        <w:rPr>
          <w:color w:val="002060"/>
          <w:sz w:val="24"/>
          <w:szCs w:val="24"/>
        </w:rPr>
        <w:t>Gy</w:t>
      </w:r>
      <w:proofErr w:type="spellEnd"/>
      <w:r w:rsidRPr="006F5AB1">
        <w:rPr>
          <w:color w:val="002060"/>
          <w:sz w:val="24"/>
          <w:szCs w:val="24"/>
        </w:rPr>
        <w:t xml:space="preserve"> együtt mondja</w:t>
      </w:r>
      <w:r w:rsidR="00C87D0F" w:rsidRPr="006F5AB1">
        <w:rPr>
          <w:color w:val="002060"/>
          <w:sz w:val="24"/>
          <w:szCs w:val="24"/>
        </w:rPr>
        <w:t>:</w:t>
      </w:r>
      <w:r w:rsidR="00F46C34" w:rsidRPr="006F5AB1">
        <w:rPr>
          <w:i/>
          <w:color w:val="002060"/>
          <w:sz w:val="24"/>
          <w:szCs w:val="24"/>
        </w:rPr>
        <w:t xml:space="preserve"> </w:t>
      </w:r>
    </w:p>
    <w:p w14:paraId="2606E0CD" w14:textId="671915E1" w:rsidR="00F46C34" w:rsidRPr="005C47E8" w:rsidRDefault="00F46C34" w:rsidP="00106AD6">
      <w:pPr>
        <w:spacing w:after="0"/>
        <w:ind w:left="708"/>
        <w:jc w:val="both"/>
        <w:rPr>
          <w:b/>
          <w:i/>
          <w:color w:val="002060"/>
          <w:sz w:val="24"/>
          <w:szCs w:val="24"/>
        </w:rPr>
      </w:pPr>
      <w:r w:rsidRPr="008C6943">
        <w:rPr>
          <w:b/>
          <w:i/>
          <w:color w:val="002060"/>
          <w:sz w:val="24"/>
          <w:szCs w:val="24"/>
        </w:rPr>
        <w:t xml:space="preserve">Szent, </w:t>
      </w:r>
      <w:proofErr w:type="spellStart"/>
      <w:r w:rsidRPr="008C6943">
        <w:rPr>
          <w:b/>
          <w:i/>
          <w:color w:val="002060"/>
          <w:sz w:val="24"/>
          <w:szCs w:val="24"/>
        </w:rPr>
        <w:t>szent</w:t>
      </w:r>
      <w:proofErr w:type="spellEnd"/>
      <w:r w:rsidRPr="008C6943">
        <w:rPr>
          <w:b/>
          <w:i/>
          <w:color w:val="002060"/>
          <w:sz w:val="24"/>
          <w:szCs w:val="24"/>
        </w:rPr>
        <w:t xml:space="preserve">, </w:t>
      </w:r>
      <w:proofErr w:type="spellStart"/>
      <w:r w:rsidRPr="008C6943">
        <w:rPr>
          <w:b/>
          <w:i/>
          <w:color w:val="002060"/>
          <w:sz w:val="24"/>
          <w:szCs w:val="24"/>
        </w:rPr>
        <w:t>szent</w:t>
      </w:r>
      <w:proofErr w:type="spellEnd"/>
      <w:r w:rsidRPr="008C6943">
        <w:rPr>
          <w:b/>
          <w:i/>
          <w:color w:val="002060"/>
          <w:sz w:val="24"/>
          <w:szCs w:val="24"/>
        </w:rPr>
        <w:t xml:space="preserve"> a seregeknek Ura, teljes mind az egész föld az Ő dicsőségével. Dicsőség legyen néked magasságos Isten! Áldott, aki jön az Úrnak n</w:t>
      </w:r>
      <w:r w:rsidR="00C87D0F">
        <w:rPr>
          <w:b/>
          <w:i/>
          <w:color w:val="002060"/>
          <w:sz w:val="24"/>
          <w:szCs w:val="24"/>
        </w:rPr>
        <w:t>evében! Hozsánna a magasságban!</w:t>
      </w:r>
    </w:p>
    <w:p w14:paraId="1BF4D3AB" w14:textId="3CCA32C4" w:rsidR="00676E63" w:rsidRPr="001F4585" w:rsidRDefault="00B80D08" w:rsidP="00610E9E">
      <w:pPr>
        <w:pStyle w:val="Listaszerbekezds"/>
        <w:spacing w:before="120" w:after="120"/>
        <w:jc w:val="both"/>
        <w:rPr>
          <w:rFonts w:cs="Times New Roman"/>
          <w:i/>
          <w:color w:val="002060"/>
          <w:sz w:val="24"/>
          <w:szCs w:val="24"/>
        </w:rPr>
      </w:pPr>
      <w:r w:rsidRPr="001F4585">
        <w:rPr>
          <w:rFonts w:cs="Times New Roman"/>
          <w:b/>
          <w:color w:val="002060"/>
          <w:sz w:val="24"/>
          <w:szCs w:val="24"/>
        </w:rPr>
        <w:t>L:</w:t>
      </w:r>
      <w:r w:rsidRPr="001F4585">
        <w:rPr>
          <w:rFonts w:cs="Times New Roman"/>
          <w:i/>
          <w:color w:val="002060"/>
          <w:sz w:val="24"/>
          <w:szCs w:val="24"/>
        </w:rPr>
        <w:t xml:space="preserve"> </w:t>
      </w:r>
      <w:r w:rsidR="00676E63" w:rsidRPr="001F4585">
        <w:rPr>
          <w:rFonts w:cs="Times New Roman"/>
          <w:i/>
          <w:color w:val="002060"/>
          <w:sz w:val="24"/>
          <w:szCs w:val="24"/>
        </w:rPr>
        <w:t xml:space="preserve">Nagyok és csodálatosak a Te dolgaid, mindenható Isten! Igazak és igazságosak a te </w:t>
      </w:r>
      <w:proofErr w:type="spellStart"/>
      <w:r w:rsidR="00C0445D" w:rsidRPr="001F4585">
        <w:rPr>
          <w:rFonts w:cs="Times New Roman"/>
          <w:i/>
          <w:color w:val="002060"/>
          <w:sz w:val="24"/>
          <w:szCs w:val="24"/>
        </w:rPr>
        <w:t>u</w:t>
      </w:r>
      <w:r w:rsidR="00676E63" w:rsidRPr="001F4585">
        <w:rPr>
          <w:rFonts w:cs="Times New Roman"/>
          <w:i/>
          <w:color w:val="002060"/>
          <w:sz w:val="24"/>
          <w:szCs w:val="24"/>
        </w:rPr>
        <w:t>taid</w:t>
      </w:r>
      <w:proofErr w:type="spellEnd"/>
      <w:r w:rsidR="00676E63" w:rsidRPr="001F4585">
        <w:rPr>
          <w:rFonts w:cs="Times New Roman"/>
          <w:i/>
          <w:color w:val="002060"/>
          <w:sz w:val="24"/>
          <w:szCs w:val="24"/>
        </w:rPr>
        <w:t xml:space="preserve">, ó szentek Királya! </w:t>
      </w:r>
      <w:r w:rsidR="00C0445D" w:rsidRPr="001F4585">
        <w:rPr>
          <w:rFonts w:cs="Times New Roman"/>
          <w:i/>
          <w:color w:val="002060"/>
          <w:sz w:val="24"/>
          <w:szCs w:val="24"/>
        </w:rPr>
        <w:t>K</w:t>
      </w:r>
      <w:r w:rsidR="00676E63" w:rsidRPr="001F4585">
        <w:rPr>
          <w:rFonts w:cs="Times New Roman"/>
          <w:i/>
          <w:color w:val="002060"/>
          <w:sz w:val="24"/>
          <w:szCs w:val="24"/>
        </w:rPr>
        <w:t>i ne félne Téged, Uram, és ki ne dicsőítené a Te nevedet, mert csak egyedül te vagy szent! Köszönjük, hogy irgalmasságra indult atyai szíved és elvégezted a teremtett világ megváltását, és megszabadítottál minket a bűn és halál rabságából.</w:t>
      </w:r>
    </w:p>
    <w:p w14:paraId="1A690C48" w14:textId="77777777" w:rsidR="00676E63" w:rsidRPr="001F4585" w:rsidRDefault="00676E63" w:rsidP="00610E9E">
      <w:pPr>
        <w:pStyle w:val="Listaszerbekezds"/>
        <w:spacing w:after="120"/>
        <w:ind w:firstLine="696"/>
        <w:jc w:val="both"/>
        <w:rPr>
          <w:rFonts w:cs="Times New Roman"/>
          <w:i/>
          <w:color w:val="002060"/>
          <w:sz w:val="24"/>
          <w:szCs w:val="24"/>
        </w:rPr>
      </w:pPr>
      <w:r w:rsidRPr="001F4585">
        <w:rPr>
          <w:rFonts w:cs="Times New Roman"/>
          <w:i/>
          <w:color w:val="002060"/>
          <w:sz w:val="24"/>
          <w:szCs w:val="24"/>
        </w:rPr>
        <w:t>Úr Jézus Krisztus, Istennek Báránya, áldott légy, hogy elvetted a világ bűneit, méltó vagy, hogy Tiéd legyen az erő és a gazdagság, a bölcsesség és hatalom, az igazság, a dicsőség és az áldás.</w:t>
      </w:r>
    </w:p>
    <w:p w14:paraId="27DF41F3" w14:textId="6D7D2F7D" w:rsidR="00C0445D" w:rsidRPr="00F46AAD" w:rsidRDefault="00676E63" w:rsidP="00775022">
      <w:pPr>
        <w:spacing w:after="0"/>
        <w:rPr>
          <w:rFonts w:asciiTheme="minorHAnsi" w:hAnsiTheme="minorHAnsi"/>
          <w:b/>
          <w:sz w:val="26"/>
          <w:szCs w:val="26"/>
          <w:u w:val="single"/>
        </w:rPr>
      </w:pPr>
      <w:r w:rsidRPr="00F46AAD">
        <w:rPr>
          <w:rFonts w:asciiTheme="minorHAnsi" w:hAnsiTheme="minorHAnsi"/>
          <w:b/>
          <w:sz w:val="26"/>
          <w:szCs w:val="26"/>
          <w:u w:val="single"/>
        </w:rPr>
        <w:t>Hitvallás</w:t>
      </w:r>
      <w:r w:rsidR="00610E9E" w:rsidRPr="006F5AB1">
        <w:rPr>
          <w:rStyle w:val="Lbjegyzet-hivatkozs"/>
          <w:rFonts w:asciiTheme="minorHAnsi" w:hAnsiTheme="minorHAnsi"/>
          <w:b/>
          <w:sz w:val="26"/>
          <w:szCs w:val="26"/>
        </w:rPr>
        <w:footnoteReference w:id="1"/>
      </w:r>
    </w:p>
    <w:p w14:paraId="20769872" w14:textId="0F4D12CE" w:rsidR="00676E63" w:rsidRPr="001D5F7E" w:rsidRDefault="00F46AAD" w:rsidP="00610E9E">
      <w:pPr>
        <w:spacing w:after="0"/>
        <w:ind w:left="708"/>
        <w:rPr>
          <w:rFonts w:asciiTheme="minorHAnsi" w:hAnsiTheme="minorHAnsi"/>
          <w:i/>
          <w:color w:val="002060"/>
          <w:sz w:val="24"/>
          <w:szCs w:val="24"/>
        </w:rPr>
      </w:pPr>
      <w:r w:rsidRPr="001D5F7E">
        <w:rPr>
          <w:rFonts w:asciiTheme="minorHAnsi" w:hAnsiTheme="minorHAnsi"/>
          <w:b/>
          <w:color w:val="002060"/>
          <w:sz w:val="24"/>
          <w:szCs w:val="24"/>
        </w:rPr>
        <w:t xml:space="preserve">L: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Jöjjetek, tegyünk vallást a mi hitünkről, </w:t>
      </w:r>
      <w:r w:rsidR="005C4764" w:rsidRPr="001D5F7E">
        <w:rPr>
          <w:rFonts w:asciiTheme="minorHAnsi" w:hAnsiTheme="minorHAnsi"/>
          <w:i/>
          <w:color w:val="002060"/>
          <w:sz w:val="24"/>
          <w:szCs w:val="24"/>
        </w:rPr>
        <w:t xml:space="preserve">az </w:t>
      </w:r>
      <w:r w:rsidR="00B80D08" w:rsidRPr="001D5F7E">
        <w:rPr>
          <w:rFonts w:asciiTheme="minorHAnsi" w:hAnsiTheme="minorHAnsi"/>
          <w:i/>
          <w:color w:val="002060"/>
          <w:sz w:val="24"/>
          <w:szCs w:val="24"/>
        </w:rPr>
        <w:t>Apostoli</w:t>
      </w:r>
      <w:r w:rsidR="00C87D0F">
        <w:rPr>
          <w:rFonts w:asciiTheme="minorHAnsi" w:hAnsiTheme="minorHAnsi"/>
          <w:i/>
          <w:color w:val="002060"/>
          <w:sz w:val="24"/>
          <w:szCs w:val="24"/>
        </w:rPr>
        <w:t xml:space="preserve"> /</w:t>
      </w:r>
      <w:r w:rsidR="001D5F7E" w:rsidRPr="001D5F7E">
        <w:rPr>
          <w:rFonts w:asciiTheme="minorHAnsi" w:hAnsiTheme="minorHAnsi"/>
          <w:i/>
          <w:color w:val="002060"/>
          <w:sz w:val="24"/>
          <w:szCs w:val="24"/>
        </w:rPr>
        <w:t xml:space="preserve">a </w:t>
      </w:r>
      <w:r w:rsidR="00B80D08" w:rsidRPr="001D5F7E">
        <w:rPr>
          <w:rFonts w:asciiTheme="minorHAnsi" w:hAnsiTheme="minorHAnsi"/>
          <w:i/>
          <w:color w:val="002060"/>
          <w:sz w:val="24"/>
          <w:szCs w:val="24"/>
        </w:rPr>
        <w:t>N</w:t>
      </w:r>
      <w:r w:rsidR="001D5F7E" w:rsidRPr="001D5F7E">
        <w:rPr>
          <w:rFonts w:asciiTheme="minorHAnsi" w:hAnsiTheme="minorHAnsi"/>
          <w:i/>
          <w:color w:val="002060"/>
          <w:sz w:val="24"/>
          <w:szCs w:val="24"/>
        </w:rPr>
        <w:t>icea-Konstantinápolyi</w:t>
      </w:r>
      <w:r w:rsidR="00C87D0F">
        <w:rPr>
          <w:rFonts w:asciiTheme="minorHAnsi" w:hAnsiTheme="minorHAnsi"/>
          <w:i/>
          <w:color w:val="002060"/>
          <w:sz w:val="24"/>
          <w:szCs w:val="24"/>
        </w:rPr>
        <w:t xml:space="preserve"> H</w:t>
      </w:r>
      <w:r w:rsidR="001D5F7E" w:rsidRPr="001D5F7E">
        <w:rPr>
          <w:rFonts w:asciiTheme="minorHAnsi" w:hAnsiTheme="minorHAnsi"/>
          <w:i/>
          <w:color w:val="002060"/>
          <w:sz w:val="24"/>
          <w:szCs w:val="24"/>
        </w:rPr>
        <w:t>itvallás szavaival</w:t>
      </w:r>
    </w:p>
    <w:p w14:paraId="69CD3F26" w14:textId="1FD7CF6A" w:rsidR="00AE75DE" w:rsidRDefault="00A040F7" w:rsidP="006F5AB1">
      <w:pPr>
        <w:pStyle w:val="main"/>
        <w:shd w:val="clear" w:color="auto" w:fill="FFFFFF"/>
        <w:spacing w:before="120" w:beforeAutospacing="0" w:after="0" w:afterAutospacing="0" w:line="276" w:lineRule="auto"/>
        <w:ind w:left="708"/>
        <w:jc w:val="both"/>
        <w:rPr>
          <w:rFonts w:asciiTheme="minorHAnsi" w:hAnsiTheme="minorHAnsi" w:cs="Helvetica"/>
          <w:b/>
          <w:i/>
          <w:color w:val="002060"/>
        </w:rPr>
      </w:pPr>
      <w:proofErr w:type="spellStart"/>
      <w:r w:rsidRPr="00A040F7">
        <w:rPr>
          <w:rFonts w:asciiTheme="minorHAnsi" w:hAnsiTheme="minorHAnsi" w:cs="Helvetica"/>
          <w:b/>
          <w:color w:val="002060"/>
        </w:rPr>
        <w:t>Gy</w:t>
      </w:r>
      <w:proofErr w:type="spellEnd"/>
      <w:r w:rsidRPr="00A040F7">
        <w:rPr>
          <w:rFonts w:asciiTheme="minorHAnsi" w:hAnsiTheme="minorHAnsi" w:cs="Helvetica"/>
          <w:b/>
          <w:color w:val="002060"/>
        </w:rPr>
        <w:t xml:space="preserve">: </w:t>
      </w:r>
      <w:r w:rsidR="00AE75DE">
        <w:rPr>
          <w:rFonts w:asciiTheme="minorHAnsi" w:hAnsiTheme="minorHAnsi" w:cs="Helvetica"/>
          <w:color w:val="002060"/>
        </w:rPr>
        <w:t xml:space="preserve">(Apostoli) </w:t>
      </w:r>
      <w:r w:rsidR="008F3D7D" w:rsidRPr="001D5F7E">
        <w:rPr>
          <w:rFonts w:asciiTheme="minorHAnsi" w:hAnsiTheme="minorHAnsi" w:cs="Helvetica"/>
          <w:b/>
          <w:i/>
          <w:color w:val="002060"/>
        </w:rPr>
        <w:t>Hiszek egy Istenben, mindenható Atyában, mennynek és földnek teremtőjében.</w:t>
      </w:r>
    </w:p>
    <w:p w14:paraId="7E18A609" w14:textId="77777777" w:rsidR="00AE75DE" w:rsidRDefault="008F3D7D" w:rsidP="00AE75DE">
      <w:pPr>
        <w:pStyle w:val="main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="Helvetica"/>
          <w:b/>
          <w:i/>
          <w:color w:val="002060"/>
        </w:rPr>
      </w:pPr>
      <w:r w:rsidRPr="001D5F7E">
        <w:rPr>
          <w:rFonts w:asciiTheme="minorHAnsi" w:hAnsiTheme="minorHAnsi" w:cs="Helvetica"/>
          <w:b/>
          <w:i/>
          <w:color w:val="002060"/>
        </w:rPr>
        <w:t>És Jézus</w:t>
      </w:r>
      <w:r w:rsidRPr="001D5F7E">
        <w:rPr>
          <w:rStyle w:val="apple-converted-space"/>
          <w:rFonts w:asciiTheme="minorHAnsi" w:hAnsiTheme="minorHAnsi" w:cs="Helvetica"/>
          <w:b/>
          <w:i/>
          <w:color w:val="002060"/>
        </w:rPr>
        <w:t> </w:t>
      </w:r>
      <w:hyperlink r:id="rId10" w:history="1">
        <w:r w:rsidRPr="006F5AB1">
          <w:rPr>
            <w:rStyle w:val="Hiperhivatkozs"/>
            <w:rFonts w:asciiTheme="minorHAnsi" w:hAnsiTheme="minorHAnsi" w:cs="Helvetica"/>
            <w:b/>
            <w:i/>
            <w:color w:val="002060"/>
            <w:u w:val="none"/>
          </w:rPr>
          <w:t>Krisztus</w:t>
        </w:r>
      </w:hyperlink>
      <w:r w:rsidRPr="001D5F7E">
        <w:rPr>
          <w:rFonts w:asciiTheme="minorHAnsi" w:hAnsiTheme="minorHAnsi" w:cs="Helvetica"/>
          <w:b/>
          <w:i/>
          <w:color w:val="002060"/>
        </w:rPr>
        <w:t>ban, az Ő egyszülött Fiában, a mi Urunkban, aki fogantatott Szentlélektől, született Szűz Máriától, szenvedett Poncius Pilátus alatt, megfeszítették, meghalt és eltemették. Alászállt a poklokra, harmadnapon feltámadt a halottak közül, fölment a mennybe, ott ül a mindenható Atya Isten jobbján,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Pr="001D5F7E">
        <w:rPr>
          <w:rFonts w:asciiTheme="minorHAnsi" w:hAnsiTheme="minorHAnsi" w:cs="Helvetica"/>
          <w:b/>
          <w:i/>
          <w:color w:val="002060"/>
        </w:rPr>
        <w:t>onnan jön el ítélni élőket és holtakat.</w:t>
      </w:r>
    </w:p>
    <w:p w14:paraId="60C30332" w14:textId="12A6A321" w:rsidR="008F3D7D" w:rsidRPr="00FB0CFB" w:rsidRDefault="008F3D7D" w:rsidP="00AE75DE">
      <w:pPr>
        <w:pStyle w:val="main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rFonts w:asciiTheme="minorHAnsi" w:hAnsiTheme="minorHAnsi" w:cs="Helvetica"/>
          <w:b/>
          <w:i/>
          <w:color w:val="002060"/>
        </w:rPr>
      </w:pPr>
      <w:r w:rsidRPr="001D5F7E">
        <w:rPr>
          <w:rFonts w:asciiTheme="minorHAnsi" w:hAnsiTheme="minorHAnsi" w:cs="Helvetica"/>
          <w:b/>
          <w:i/>
          <w:color w:val="002060"/>
        </w:rPr>
        <w:t>Hiszek Szentlélekben.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Pr="001D5F7E">
        <w:rPr>
          <w:rFonts w:asciiTheme="minorHAnsi" w:hAnsiTheme="minorHAnsi" w:cs="Helvetica"/>
          <w:b/>
          <w:i/>
          <w:color w:val="002060"/>
        </w:rPr>
        <w:t>Hiszem az egyetemes anyaszentegyházat,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Pr="001D5F7E">
        <w:rPr>
          <w:rFonts w:asciiTheme="minorHAnsi" w:hAnsiTheme="minorHAnsi" w:cs="Helvetica"/>
          <w:b/>
          <w:i/>
          <w:color w:val="002060"/>
        </w:rPr>
        <w:t>a szentek közösségét,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Pr="001D5F7E">
        <w:rPr>
          <w:rFonts w:asciiTheme="minorHAnsi" w:hAnsiTheme="minorHAnsi" w:cs="Helvetica"/>
          <w:b/>
          <w:i/>
          <w:color w:val="002060"/>
        </w:rPr>
        <w:t>a bűnök bocsánatát,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Pr="001D5F7E">
        <w:rPr>
          <w:rFonts w:asciiTheme="minorHAnsi" w:hAnsiTheme="minorHAnsi" w:cs="Helvetica"/>
          <w:b/>
          <w:i/>
          <w:color w:val="002060"/>
        </w:rPr>
        <w:t>a test feltámadását</w:t>
      </w:r>
      <w:r w:rsidR="00FB0CFB" w:rsidRPr="001D5F7E">
        <w:rPr>
          <w:rFonts w:asciiTheme="minorHAnsi" w:hAnsiTheme="minorHAnsi" w:cs="Helvetica"/>
          <w:b/>
          <w:i/>
          <w:color w:val="002060"/>
        </w:rPr>
        <w:t xml:space="preserve"> </w:t>
      </w:r>
      <w:r w:rsidR="008C6943">
        <w:rPr>
          <w:rFonts w:asciiTheme="minorHAnsi" w:hAnsiTheme="minorHAnsi" w:cs="Helvetica"/>
          <w:b/>
          <w:i/>
          <w:color w:val="002060"/>
        </w:rPr>
        <w:t>és az örök életet. Ámen.</w:t>
      </w:r>
    </w:p>
    <w:p w14:paraId="7C300C97" w14:textId="77777777" w:rsidR="00A040F7" w:rsidRDefault="00A040F7" w:rsidP="00A040F7">
      <w:pPr>
        <w:spacing w:before="120" w:after="0"/>
        <w:ind w:left="709"/>
        <w:jc w:val="both"/>
        <w:rPr>
          <w:rFonts w:asciiTheme="minorHAnsi" w:hAnsiTheme="minorHAnsi"/>
          <w:color w:val="002060"/>
          <w:sz w:val="24"/>
          <w:szCs w:val="24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</w:rPr>
        <w:t>vagy</w:t>
      </w:r>
      <w:proofErr w:type="gramEnd"/>
      <w:r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39BB6D16" w14:textId="5A5FED9F" w:rsidR="00AE75DE" w:rsidRDefault="00AE75DE" w:rsidP="00A040F7">
      <w:pPr>
        <w:spacing w:after="0"/>
        <w:ind w:left="709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AE75DE">
        <w:rPr>
          <w:rFonts w:asciiTheme="minorHAnsi" w:hAnsiTheme="minorHAnsi"/>
          <w:color w:val="002060"/>
          <w:sz w:val="24"/>
          <w:szCs w:val="24"/>
        </w:rPr>
        <w:lastRenderedPageBreak/>
        <w:t>(Nicea-Konstantinápolyi)</w:t>
      </w:r>
      <w:r w:rsidRPr="008C6943">
        <w:rPr>
          <w:rFonts w:asciiTheme="minorHAnsi" w:hAnsiTheme="minorHAnsi"/>
          <w:b/>
          <w:i/>
          <w:color w:val="002060"/>
          <w:sz w:val="24"/>
          <w:szCs w:val="24"/>
        </w:rPr>
        <w:t xml:space="preserve"> </w:t>
      </w:r>
      <w:r w:rsidR="008C6943" w:rsidRPr="008C6943">
        <w:rPr>
          <w:rFonts w:asciiTheme="minorHAnsi" w:hAnsiTheme="minorHAnsi"/>
          <w:b/>
          <w:i/>
          <w:color w:val="002060"/>
          <w:sz w:val="24"/>
          <w:szCs w:val="24"/>
        </w:rPr>
        <w:t>Hiszek az egy Istenben, mindenható Atyában, mennynek és földnek, minden láthatónak és láthatatlannak teremtőjében.</w:t>
      </w:r>
    </w:p>
    <w:p w14:paraId="76BDD52E" w14:textId="77777777" w:rsidR="00AE75DE" w:rsidRDefault="008C6943" w:rsidP="00AE75DE">
      <w:pPr>
        <w:spacing w:after="0"/>
        <w:ind w:left="709" w:firstLine="707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8C6943">
        <w:rPr>
          <w:rFonts w:asciiTheme="minorHAnsi" w:hAnsiTheme="minorHAnsi"/>
          <w:b/>
          <w:i/>
          <w:color w:val="002060"/>
          <w:sz w:val="24"/>
          <w:szCs w:val="24"/>
        </w:rPr>
        <w:t xml:space="preserve">Hiszek az egy Úrban, Jézus Krisztusban, Isten egyszülött Fiában, aki az Atyától született minden idő előtt, Isten az Istentől, világosság a világosságtól, valóságos Isten a valóságos Istentől; született és nem teremtetett, az Atyával egylényegű, és általa lett minden. Érettünk, emberekért és üdvösségünkért leszállt a mennyből. Megtestesült a Szentlélektől és Szűz Máriától, és emberré lett. Keresztre feszítették értünk Poncius Pilátus alatt, kínhalált szenvedett, és eltemették, harmadnapon feltámadt az Írások szerint, fölment a mennybe, ott ül az Atya jobbján, újra eljön dicsőségében ítélni élőket és holtakat, és uralmának nem lesz vége. </w:t>
      </w:r>
    </w:p>
    <w:p w14:paraId="3D73556E" w14:textId="77777777" w:rsidR="00A040F7" w:rsidRDefault="008C6943" w:rsidP="00A040F7">
      <w:pPr>
        <w:spacing w:after="120"/>
        <w:ind w:left="709" w:firstLine="707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8C6943">
        <w:rPr>
          <w:rFonts w:asciiTheme="minorHAnsi" w:hAnsiTheme="minorHAnsi"/>
          <w:b/>
          <w:i/>
          <w:color w:val="002060"/>
          <w:sz w:val="24"/>
          <w:szCs w:val="24"/>
        </w:rPr>
        <w:t>Hiszek a Szentlélekben, Urunkban és éltetőnkben</w:t>
      </w:r>
      <w:proofErr w:type="gramStart"/>
      <w:r w:rsidRPr="008C6943">
        <w:rPr>
          <w:rFonts w:asciiTheme="minorHAnsi" w:hAnsiTheme="minorHAnsi"/>
          <w:b/>
          <w:i/>
          <w:color w:val="002060"/>
          <w:sz w:val="24"/>
          <w:szCs w:val="24"/>
        </w:rPr>
        <w:t>,aki</w:t>
      </w:r>
      <w:proofErr w:type="gramEnd"/>
      <w:r w:rsidRPr="008C6943">
        <w:rPr>
          <w:rFonts w:asciiTheme="minorHAnsi" w:hAnsiTheme="minorHAnsi"/>
          <w:b/>
          <w:i/>
          <w:color w:val="002060"/>
          <w:sz w:val="24"/>
          <w:szCs w:val="24"/>
        </w:rPr>
        <w:t xml:space="preserve"> az Atyától (és a Fiútól) származik, akit az Atyával és Fiúval együtt imádunk és dicsőítünk, és aki szólt a próféták által. Hiszem az egy, szent, egyetemes és apostoli egyházat. Vallom az egy keresztséget a bűnök bocsánatára. Várom a holtak föltámadását és az eljövend</w:t>
      </w:r>
      <w:r w:rsidR="00AE75DE">
        <w:rPr>
          <w:rFonts w:asciiTheme="minorHAnsi" w:hAnsiTheme="minorHAnsi"/>
          <w:b/>
          <w:i/>
          <w:color w:val="002060"/>
          <w:sz w:val="24"/>
          <w:szCs w:val="24"/>
        </w:rPr>
        <w:t>ő örök életet. Ámen.</w:t>
      </w:r>
    </w:p>
    <w:p w14:paraId="25FBC504" w14:textId="7C59F4A2" w:rsidR="00A040F7" w:rsidRDefault="001B73D1" w:rsidP="006F5AB1">
      <w:pPr>
        <w:spacing w:after="120"/>
      </w:pPr>
      <w:r w:rsidRPr="00DE4DDD">
        <w:rPr>
          <w:b/>
          <w:sz w:val="26"/>
          <w:szCs w:val="26"/>
          <w:u w:val="single"/>
        </w:rPr>
        <w:t xml:space="preserve">Istennek </w:t>
      </w:r>
      <w:proofErr w:type="gramStart"/>
      <w:r w:rsidRPr="00DE4DDD">
        <w:rPr>
          <w:b/>
          <w:sz w:val="26"/>
          <w:szCs w:val="26"/>
          <w:u w:val="single"/>
        </w:rPr>
        <w:t>Báránya</w:t>
      </w:r>
      <w:r w:rsidRPr="00C87D0F">
        <w:rPr>
          <w:b/>
          <w:sz w:val="26"/>
          <w:szCs w:val="26"/>
        </w:rPr>
        <w:t xml:space="preserve"> </w:t>
      </w:r>
      <w:r w:rsidR="006F5AB1">
        <w:rPr>
          <w:bdr w:val="single" w:sz="4" w:space="0" w:color="auto"/>
        </w:rPr>
        <w:t xml:space="preserve"> 1</w:t>
      </w:r>
      <w:r w:rsidR="00FE6338" w:rsidRPr="00BF2314">
        <w:rPr>
          <w:bdr w:val="single" w:sz="4" w:space="0" w:color="auto"/>
        </w:rPr>
        <w:t>83</w:t>
      </w:r>
      <w:proofErr w:type="gramEnd"/>
      <w:r w:rsidR="006F5AB1">
        <w:rPr>
          <w:bdr w:val="single" w:sz="4" w:space="0" w:color="auto"/>
        </w:rPr>
        <w:t xml:space="preserve"> </w:t>
      </w:r>
      <w:r w:rsidR="00FE6338">
        <w:t xml:space="preserve"> </w:t>
      </w:r>
      <w:r w:rsidR="00FE6338" w:rsidRPr="00610E9E">
        <w:rPr>
          <w:sz w:val="24"/>
          <w:szCs w:val="24"/>
        </w:rPr>
        <w:t>bejelentés nélkül, rövid hangszeres intonációval</w:t>
      </w:r>
      <w:r w:rsidR="00610E9E">
        <w:rPr>
          <w:sz w:val="24"/>
          <w:szCs w:val="24"/>
        </w:rPr>
        <w:t>,</w:t>
      </w:r>
      <w:r w:rsidR="00FE6338" w:rsidRPr="00610E9E">
        <w:rPr>
          <w:sz w:val="24"/>
          <w:szCs w:val="24"/>
        </w:rPr>
        <w:t xml:space="preserve"> vagy kíséret nélkül előénekes(</w:t>
      </w:r>
      <w:proofErr w:type="spellStart"/>
      <w:r w:rsidR="00FE6338" w:rsidRPr="00610E9E">
        <w:rPr>
          <w:sz w:val="24"/>
          <w:szCs w:val="24"/>
        </w:rPr>
        <w:t>ek</w:t>
      </w:r>
      <w:proofErr w:type="spellEnd"/>
      <w:r w:rsidR="00FE6338" w:rsidRPr="00610E9E">
        <w:rPr>
          <w:sz w:val="24"/>
          <w:szCs w:val="24"/>
        </w:rPr>
        <w:t>) kezdi(k), gyülekezet a második sortól kapcsolódik</w:t>
      </w:r>
    </w:p>
    <w:p w14:paraId="0A25959A" w14:textId="46C1F322" w:rsidR="00AE75DE" w:rsidRDefault="00D94FD5" w:rsidP="00A040F7">
      <w:pPr>
        <w:pStyle w:val="Listaszerbekezds"/>
        <w:spacing w:before="120" w:after="120" w:line="240" w:lineRule="auto"/>
        <w:ind w:left="0" w:firstLine="680"/>
        <w:jc w:val="both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944C7DC" wp14:editId="7EB40D9F">
            <wp:extent cx="3035814" cy="460249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5814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05D9" w14:textId="77777777" w:rsidR="00C87D0F" w:rsidRPr="00C87D0F" w:rsidRDefault="00C87D0F" w:rsidP="00C87D0F">
      <w:pPr>
        <w:pStyle w:val="Listaszerbekezds"/>
        <w:spacing w:after="0" w:line="240" w:lineRule="auto"/>
        <w:ind w:left="680"/>
        <w:jc w:val="both"/>
        <w:rPr>
          <w:rFonts w:cs="Times New Roman"/>
          <w:sz w:val="10"/>
          <w:szCs w:val="10"/>
        </w:rPr>
      </w:pPr>
    </w:p>
    <w:p w14:paraId="0B688B12" w14:textId="70A1ECF7" w:rsidR="00D94FD5" w:rsidRDefault="00C87D0F" w:rsidP="00C87D0F">
      <w:pPr>
        <w:pStyle w:val="Listaszerbekezds"/>
        <w:spacing w:after="0" w:line="240" w:lineRule="auto"/>
        <w:ind w:left="680"/>
        <w:jc w:val="both"/>
        <w:rPr>
          <w:rFonts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790A8AEC" wp14:editId="24807F57">
            <wp:extent cx="2965710" cy="463297"/>
            <wp:effectExtent l="0" t="0" r="635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5710" cy="4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8C32" w14:textId="77777777" w:rsidR="00C87D0F" w:rsidRPr="00C87D0F" w:rsidRDefault="00C87D0F" w:rsidP="00C87D0F">
      <w:pPr>
        <w:pStyle w:val="Listaszerbekezds"/>
        <w:spacing w:after="0" w:line="240" w:lineRule="auto"/>
        <w:ind w:left="680"/>
        <w:jc w:val="both"/>
        <w:rPr>
          <w:rFonts w:cs="Times New Roman"/>
          <w:sz w:val="10"/>
          <w:szCs w:val="10"/>
        </w:rPr>
      </w:pPr>
    </w:p>
    <w:p w14:paraId="0426C879" w14:textId="7DCEA2C7" w:rsidR="00D94FD5" w:rsidRDefault="00D94FD5" w:rsidP="00C87D0F">
      <w:pPr>
        <w:pStyle w:val="Listaszerbekezds"/>
        <w:spacing w:after="0" w:line="240" w:lineRule="auto"/>
        <w:ind w:left="680"/>
        <w:jc w:val="both"/>
        <w:rPr>
          <w:rFonts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7B47AB71" wp14:editId="078917B3">
            <wp:extent cx="2962662" cy="1520955"/>
            <wp:effectExtent l="0" t="0" r="9525" b="31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662" cy="15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1B26" w14:textId="70A041EC" w:rsidR="00676E63" w:rsidRDefault="00F46AAD" w:rsidP="001D5F7E">
      <w:pPr>
        <w:spacing w:before="120" w:after="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Bű</w:t>
      </w:r>
      <w:r w:rsidR="00676E63" w:rsidRPr="00DE4DDD">
        <w:rPr>
          <w:rFonts w:asciiTheme="minorHAnsi" w:hAnsiTheme="minorHAnsi"/>
          <w:b/>
          <w:sz w:val="26"/>
          <w:szCs w:val="26"/>
          <w:u w:val="single"/>
        </w:rPr>
        <w:t>nbocsánat</w:t>
      </w:r>
      <w:r w:rsidR="009313D0">
        <w:rPr>
          <w:rFonts w:asciiTheme="minorHAnsi" w:hAnsiTheme="minorHAnsi"/>
          <w:b/>
          <w:sz w:val="26"/>
          <w:szCs w:val="26"/>
          <w:u w:val="single"/>
        </w:rPr>
        <w:t>- és üdv</w:t>
      </w:r>
      <w:r w:rsidR="00775022">
        <w:rPr>
          <w:rFonts w:asciiTheme="minorHAnsi" w:hAnsiTheme="minorHAnsi"/>
          <w:b/>
          <w:sz w:val="26"/>
          <w:szCs w:val="26"/>
          <w:u w:val="single"/>
        </w:rPr>
        <w:t>össég</w:t>
      </w:r>
      <w:r w:rsidR="00AC66C0" w:rsidRPr="00DE4DDD">
        <w:rPr>
          <w:rFonts w:asciiTheme="minorHAnsi" w:hAnsiTheme="minorHAnsi"/>
          <w:b/>
          <w:sz w:val="26"/>
          <w:szCs w:val="26"/>
          <w:u w:val="single"/>
        </w:rPr>
        <w:t>hirdetés</w:t>
      </w:r>
    </w:p>
    <w:p w14:paraId="42D7D466" w14:textId="77777777" w:rsidR="001D5F7E" w:rsidRDefault="00B80D08" w:rsidP="001D5F7E">
      <w:pPr>
        <w:pStyle w:val="Listaszerbekezds"/>
        <w:spacing w:before="120" w:after="120" w:line="240" w:lineRule="auto"/>
        <w:jc w:val="both"/>
        <w:rPr>
          <w:rFonts w:cs="Times New Roman"/>
          <w:i/>
          <w:color w:val="002060"/>
          <w:sz w:val="24"/>
          <w:szCs w:val="24"/>
        </w:rPr>
      </w:pPr>
      <w:r w:rsidRPr="001D5F7E">
        <w:rPr>
          <w:rFonts w:cs="Times New Roman"/>
          <w:b/>
          <w:color w:val="002060"/>
          <w:sz w:val="24"/>
          <w:szCs w:val="24"/>
        </w:rPr>
        <w:t>L:</w:t>
      </w:r>
      <w:r w:rsidRPr="00F46AAD">
        <w:rPr>
          <w:rFonts w:cs="Times New Roman"/>
          <w:b/>
          <w:i/>
          <w:color w:val="002060"/>
          <w:sz w:val="24"/>
          <w:szCs w:val="24"/>
        </w:rPr>
        <w:t xml:space="preserve"> </w:t>
      </w:r>
      <w:r w:rsidR="00676E63" w:rsidRPr="001D5F7E">
        <w:rPr>
          <w:rFonts w:cs="Times New Roman"/>
          <w:i/>
          <w:color w:val="002060"/>
          <w:sz w:val="24"/>
          <w:szCs w:val="24"/>
        </w:rPr>
        <w:t xml:space="preserve">Most azért én, mint az én Uramnak, a Jézus Krisztusnak </w:t>
      </w:r>
      <w:r w:rsidRPr="001D5F7E">
        <w:rPr>
          <w:rFonts w:cs="Times New Roman"/>
          <w:i/>
          <w:color w:val="002060"/>
          <w:sz w:val="24"/>
          <w:szCs w:val="24"/>
        </w:rPr>
        <w:t xml:space="preserve">méltatlan bár, de elhívott és </w:t>
      </w:r>
      <w:r w:rsidR="00AC66C0" w:rsidRPr="001D5F7E">
        <w:rPr>
          <w:rFonts w:cs="Times New Roman"/>
          <w:i/>
          <w:color w:val="002060"/>
          <w:sz w:val="24"/>
          <w:szCs w:val="24"/>
        </w:rPr>
        <w:t>felhatalmazott</w:t>
      </w:r>
      <w:r w:rsidR="00676E63" w:rsidRPr="001D5F7E">
        <w:rPr>
          <w:rFonts w:cs="Times New Roman"/>
          <w:i/>
          <w:color w:val="002060"/>
          <w:sz w:val="24"/>
          <w:szCs w:val="24"/>
        </w:rPr>
        <w:t xml:space="preserve"> szolgája, hirdetem nektek bűneitek bocsánatát és az örök életet, amelyet megad a mi Urunk Istenünk, ingyen való kegyelméből az ő szent Fiáért. Ámen. </w:t>
      </w:r>
    </w:p>
    <w:p w14:paraId="6677E7E2" w14:textId="71D09779" w:rsidR="00C0445D" w:rsidRPr="001D5F7E" w:rsidRDefault="00C0445D" w:rsidP="001D5F7E">
      <w:pPr>
        <w:spacing w:before="120" w:after="120" w:line="240" w:lineRule="auto"/>
        <w:jc w:val="both"/>
        <w:rPr>
          <w:b/>
          <w:sz w:val="26"/>
          <w:szCs w:val="26"/>
          <w:u w:val="single"/>
        </w:rPr>
      </w:pPr>
      <w:r w:rsidRPr="001D5F7E">
        <w:rPr>
          <w:b/>
          <w:sz w:val="26"/>
          <w:szCs w:val="26"/>
          <w:u w:val="single"/>
        </w:rPr>
        <w:t>Meghívás az úrasz</w:t>
      </w:r>
      <w:r w:rsidR="00DF699D" w:rsidRPr="001D5F7E">
        <w:rPr>
          <w:b/>
          <w:sz w:val="26"/>
          <w:szCs w:val="26"/>
          <w:u w:val="single"/>
        </w:rPr>
        <w:t>t</w:t>
      </w:r>
      <w:r w:rsidRPr="001D5F7E">
        <w:rPr>
          <w:b/>
          <w:sz w:val="26"/>
          <w:szCs w:val="26"/>
          <w:u w:val="single"/>
        </w:rPr>
        <w:t>alához</w:t>
      </w:r>
    </w:p>
    <w:p w14:paraId="525B84CB" w14:textId="2BC84F37" w:rsidR="00676E63" w:rsidRDefault="00F46AAD" w:rsidP="001D5F7E">
      <w:pPr>
        <w:spacing w:before="120" w:after="0" w:line="240" w:lineRule="auto"/>
        <w:ind w:left="709"/>
        <w:jc w:val="both"/>
        <w:rPr>
          <w:rFonts w:asciiTheme="minorHAnsi" w:hAnsiTheme="minorHAnsi"/>
          <w:i/>
          <w:color w:val="002060"/>
          <w:sz w:val="24"/>
          <w:szCs w:val="24"/>
        </w:rPr>
      </w:pPr>
      <w:r w:rsidRPr="001D5F7E">
        <w:rPr>
          <w:rFonts w:asciiTheme="minorHAnsi" w:hAnsiTheme="minorHAnsi"/>
          <w:b/>
          <w:color w:val="002060"/>
          <w:sz w:val="24"/>
          <w:szCs w:val="24"/>
        </w:rPr>
        <w:t xml:space="preserve">L: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Akik magatokat illendőképpen el</w:t>
      </w:r>
      <w:r w:rsidR="00151691" w:rsidRPr="001D5F7E">
        <w:rPr>
          <w:rFonts w:asciiTheme="minorHAnsi" w:hAnsiTheme="minorHAnsi"/>
          <w:i/>
          <w:color w:val="002060"/>
          <w:sz w:val="24"/>
          <w:szCs w:val="24"/>
        </w:rPr>
        <w:t>ő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készítettétek, járuljatok a szent asztalhoz alázatos szívvel és szép renddel.</w:t>
      </w:r>
      <w:r w:rsidR="00BE41BD" w:rsidRPr="001D5F7E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151691" w:rsidRPr="001D5F7E">
        <w:rPr>
          <w:rFonts w:asciiTheme="minorHAnsi" w:hAnsiTheme="minorHAnsi"/>
          <w:i/>
          <w:color w:val="002060"/>
          <w:sz w:val="24"/>
          <w:szCs w:val="24"/>
        </w:rPr>
        <w:t>„</w:t>
      </w:r>
      <w:r w:rsidR="00BE41BD" w:rsidRPr="001D5F7E">
        <w:rPr>
          <w:rFonts w:asciiTheme="minorHAnsi" w:hAnsiTheme="minorHAnsi"/>
          <w:i/>
          <w:color w:val="002060"/>
          <w:sz w:val="24"/>
          <w:szCs w:val="24"/>
        </w:rPr>
        <w:t>Boldogok azok, a kik a Bárány menyegzőjének vacsorájára hivatalosak</w:t>
      </w:r>
      <w:r w:rsidR="003A4C47" w:rsidRPr="001D5F7E">
        <w:rPr>
          <w:rFonts w:asciiTheme="minorHAnsi" w:hAnsiTheme="minorHAnsi"/>
          <w:i/>
          <w:color w:val="002060"/>
          <w:sz w:val="24"/>
          <w:szCs w:val="24"/>
        </w:rPr>
        <w:t>.”</w:t>
      </w:r>
      <w:r w:rsidR="00151691" w:rsidRPr="001D5F7E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 Ámen.</w:t>
      </w:r>
    </w:p>
    <w:p w14:paraId="01D36716" w14:textId="065E1588" w:rsidR="001D5F7E" w:rsidRDefault="00FE6338" w:rsidP="007711CF">
      <w:pPr>
        <w:spacing w:before="120" w:after="0" w:line="240" w:lineRule="auto"/>
        <w:jc w:val="both"/>
      </w:pPr>
      <w:r>
        <w:rPr>
          <w:b/>
          <w:sz w:val="26"/>
          <w:szCs w:val="26"/>
          <w:u w:val="single"/>
        </w:rPr>
        <w:lastRenderedPageBreak/>
        <w:t>Ú</w:t>
      </w:r>
      <w:r w:rsidRPr="001D5F7E">
        <w:rPr>
          <w:b/>
          <w:sz w:val="26"/>
          <w:szCs w:val="26"/>
          <w:u w:val="single"/>
        </w:rPr>
        <w:t>r</w:t>
      </w:r>
      <w:r>
        <w:rPr>
          <w:b/>
          <w:sz w:val="26"/>
          <w:szCs w:val="26"/>
          <w:u w:val="single"/>
        </w:rPr>
        <w:t>vacsoravétel</w:t>
      </w:r>
      <w:r w:rsidRPr="00064BE9">
        <w:rPr>
          <w:b/>
          <w:sz w:val="26"/>
          <w:szCs w:val="26"/>
        </w:rPr>
        <w:t xml:space="preserve"> </w:t>
      </w:r>
      <w:r w:rsidR="00064BE9" w:rsidRPr="00F7335E">
        <w:rPr>
          <w:b/>
          <w:sz w:val="24"/>
          <w:szCs w:val="24"/>
        </w:rPr>
        <w:t>(</w:t>
      </w:r>
      <w:r w:rsidRPr="00F7335E">
        <w:rPr>
          <w:sz w:val="24"/>
          <w:szCs w:val="24"/>
        </w:rPr>
        <w:t>gyülekezeti ének</w:t>
      </w:r>
      <w:r w:rsidR="00064BE9" w:rsidRPr="00F7335E">
        <w:rPr>
          <w:sz w:val="24"/>
          <w:szCs w:val="24"/>
        </w:rPr>
        <w:t xml:space="preserve">, </w:t>
      </w:r>
      <w:r w:rsidRPr="00F7335E">
        <w:rPr>
          <w:sz w:val="24"/>
          <w:szCs w:val="24"/>
        </w:rPr>
        <w:t>orgonajáték</w:t>
      </w:r>
      <w:r w:rsidR="00064BE9" w:rsidRPr="00F7335E">
        <w:rPr>
          <w:sz w:val="24"/>
          <w:szCs w:val="24"/>
        </w:rPr>
        <w:t xml:space="preserve">, </w:t>
      </w:r>
      <w:r w:rsidRPr="00F7335E">
        <w:rPr>
          <w:sz w:val="24"/>
          <w:szCs w:val="24"/>
        </w:rPr>
        <w:t>kórusének</w:t>
      </w:r>
      <w:r w:rsidR="00064BE9" w:rsidRPr="00F7335E">
        <w:rPr>
          <w:sz w:val="24"/>
          <w:szCs w:val="24"/>
        </w:rPr>
        <w:t>, helyi lehetőségek szerint, akár egymást váltva)</w:t>
      </w:r>
      <w:r w:rsidR="0056736E">
        <w:rPr>
          <w:rStyle w:val="Lbjegyzet-hivatkozs"/>
        </w:rPr>
        <w:footnoteReference w:id="2"/>
      </w:r>
    </w:p>
    <w:p w14:paraId="313BF80F" w14:textId="3B6EEFC8" w:rsidR="00F17B48" w:rsidRPr="00F17B48" w:rsidRDefault="00775022" w:rsidP="001D5F7E">
      <w:pPr>
        <w:spacing w:before="120" w:after="0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Intelem</w:t>
      </w:r>
    </w:p>
    <w:p w14:paraId="1CE0E24C" w14:textId="62877654" w:rsidR="00676E63" w:rsidRPr="00F46AAD" w:rsidRDefault="00F46AAD" w:rsidP="00DF2F00">
      <w:pPr>
        <w:pStyle w:val="Nincstrkz"/>
        <w:spacing w:before="120"/>
        <w:ind w:left="720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1D5F7E">
        <w:rPr>
          <w:rFonts w:asciiTheme="minorHAnsi" w:hAnsiTheme="minorHAnsi"/>
          <w:b/>
          <w:color w:val="002060"/>
          <w:sz w:val="24"/>
          <w:szCs w:val="24"/>
        </w:rPr>
        <w:t xml:space="preserve">L: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Keresztyén atyámfiai</w:t>
      </w:r>
      <w:r w:rsidR="00BE41BD" w:rsidRPr="001D5F7E">
        <w:rPr>
          <w:rFonts w:asciiTheme="minorHAnsi" w:hAnsiTheme="minorHAnsi"/>
          <w:i/>
          <w:color w:val="002060"/>
          <w:sz w:val="24"/>
          <w:szCs w:val="24"/>
        </w:rPr>
        <w:t>;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270081" w:rsidRPr="001D5F7E">
        <w:rPr>
          <w:rFonts w:asciiTheme="minorHAnsi" w:hAnsiTheme="minorHAnsi"/>
          <w:i/>
          <w:color w:val="002060"/>
          <w:sz w:val="24"/>
          <w:szCs w:val="24"/>
        </w:rPr>
        <w:t>a</w:t>
      </w:r>
      <w:r w:rsidR="0019574D" w:rsidRPr="001D5F7E">
        <w:rPr>
          <w:rFonts w:asciiTheme="minorHAnsi" w:hAnsiTheme="minorHAnsi"/>
          <w:i/>
          <w:color w:val="002060"/>
          <w:sz w:val="24"/>
          <w:szCs w:val="24"/>
        </w:rPr>
        <w:t xml:space="preserve"> mi Urunk Jézus Krisztus szerezte 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>az úri szent vacsorát</w:t>
      </w:r>
      <w:r w:rsidR="004522AE" w:rsidRPr="001D5F7E">
        <w:rPr>
          <w:rFonts w:asciiTheme="minorHAnsi" w:hAnsiTheme="minorHAnsi"/>
          <w:i/>
          <w:color w:val="002060"/>
          <w:sz w:val="24"/>
          <w:szCs w:val="24"/>
        </w:rPr>
        <w:t>.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270081" w:rsidRPr="001D5F7E">
        <w:rPr>
          <w:rFonts w:asciiTheme="minorHAnsi" w:hAnsiTheme="minorHAnsi"/>
          <w:i/>
          <w:color w:val="002060"/>
          <w:sz w:val="24"/>
          <w:szCs w:val="24"/>
        </w:rPr>
        <w:t xml:space="preserve">Ezzel élhet az Ő népe mindenkor. 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 xml:space="preserve">Ezzel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éltek az apostolok, 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 xml:space="preserve">minden hitvalló keresztyén,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a reformátorok, 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 xml:space="preserve">a mi hitbeli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őseink és 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 xml:space="preserve">ezzel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él</w:t>
      </w:r>
      <w:r w:rsidR="009313D0" w:rsidRPr="001D5F7E">
        <w:rPr>
          <w:rFonts w:asciiTheme="minorHAnsi" w:hAnsiTheme="minorHAnsi"/>
          <w:i/>
          <w:color w:val="002060"/>
          <w:sz w:val="24"/>
          <w:szCs w:val="24"/>
        </w:rPr>
        <w:t>hettünk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 </w:t>
      </w:r>
      <w:r w:rsidR="00BE41BD" w:rsidRPr="001D5F7E">
        <w:rPr>
          <w:rFonts w:asciiTheme="minorHAnsi" w:hAnsiTheme="minorHAnsi"/>
          <w:i/>
          <w:color w:val="002060"/>
          <w:sz w:val="24"/>
          <w:szCs w:val="24"/>
        </w:rPr>
        <w:t xml:space="preserve">most </w:t>
      </w:r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Isten kegyelméből mi is. Minekelőtte azonban elbocsátanánk titeket, kérünk és intünk, hogy Isten kegyelmét hiábavalóvá ne tegyétek magatokban. Ne uralkodjék többé tibennetek a bűn: sőt viseljétek magatokat a ti </w:t>
      </w:r>
      <w:proofErr w:type="gramStart"/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keresztyén rendeltetésetekhez</w:t>
      </w:r>
      <w:proofErr w:type="gramEnd"/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 méltóan, hogy semmi titeket meg ne foszthasson Istennek ama szeretetétől, amelyet kijelentett és hozzátok megbizonyított a Jézus Krisztusban. Legyetek, mint az ő </w:t>
      </w:r>
      <w:proofErr w:type="spellStart"/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>szentei</w:t>
      </w:r>
      <w:proofErr w:type="spellEnd"/>
      <w:r w:rsidR="00676E63" w:rsidRPr="001D5F7E">
        <w:rPr>
          <w:rFonts w:asciiTheme="minorHAnsi" w:hAnsiTheme="minorHAnsi"/>
          <w:i/>
          <w:color w:val="002060"/>
          <w:sz w:val="24"/>
          <w:szCs w:val="24"/>
        </w:rPr>
        <w:t xml:space="preserve"> és szerettei könyörületesek; öltözzétek fel a jóságot, alázatosságot, szelídséget, béketűrést. Szenvedjétek el egymást, és ha egymásra valami panaszotok van, bocsássatok meg egymásnak, mint Jézus megbocsátott tinéktek. Az Istennek békessége uralkodjék a ti szívetekben, melyre hívattatok is egy testben. Ámen</w:t>
      </w:r>
      <w:r w:rsidR="001D5F7E">
        <w:rPr>
          <w:rFonts w:asciiTheme="minorHAnsi" w:hAnsiTheme="minorHAnsi"/>
          <w:i/>
          <w:color w:val="002060"/>
          <w:sz w:val="24"/>
          <w:szCs w:val="24"/>
        </w:rPr>
        <w:t>.</w:t>
      </w:r>
    </w:p>
    <w:p w14:paraId="4CADB8B6" w14:textId="741E064D" w:rsidR="009313D0" w:rsidRDefault="00C7080E" w:rsidP="00F7335E">
      <w:pPr>
        <w:pStyle w:val="Listaszerbekezds"/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F17B48">
        <w:rPr>
          <w:rFonts w:cs="Times New Roman"/>
          <w:b/>
          <w:sz w:val="26"/>
          <w:szCs w:val="26"/>
          <w:u w:val="single"/>
        </w:rPr>
        <w:t>Hálaadás</w:t>
      </w:r>
    </w:p>
    <w:p w14:paraId="681DFFD3" w14:textId="35C1BC18" w:rsidR="00775022" w:rsidRPr="00FC2307" w:rsidRDefault="00775022" w:rsidP="00F7335E">
      <w:pPr>
        <w:pStyle w:val="Nincstrkz"/>
        <w:spacing w:before="120"/>
        <w:ind w:left="720"/>
        <w:jc w:val="both"/>
        <w:rPr>
          <w:rFonts w:asciiTheme="minorHAnsi" w:hAnsiTheme="minorHAnsi"/>
          <w:i/>
          <w:color w:val="002060"/>
          <w:sz w:val="24"/>
          <w:szCs w:val="24"/>
        </w:rPr>
      </w:pPr>
      <w:r w:rsidRPr="00FC2307">
        <w:rPr>
          <w:rFonts w:asciiTheme="minorHAnsi" w:hAnsiTheme="minorHAnsi"/>
          <w:b/>
          <w:color w:val="002060"/>
          <w:sz w:val="24"/>
          <w:szCs w:val="24"/>
        </w:rPr>
        <w:t>L:</w:t>
      </w:r>
      <w:r w:rsidRPr="00775022">
        <w:rPr>
          <w:rFonts w:asciiTheme="minorHAnsi" w:hAnsiTheme="minorHAnsi"/>
          <w:b/>
          <w:i/>
          <w:color w:val="002060"/>
          <w:sz w:val="24"/>
          <w:szCs w:val="24"/>
        </w:rPr>
        <w:t xml:space="preserve"> </w:t>
      </w:r>
      <w:r w:rsidRPr="00FC2307">
        <w:rPr>
          <w:rFonts w:asciiTheme="minorHAnsi" w:hAnsiTheme="minorHAnsi"/>
          <w:i/>
          <w:color w:val="002060"/>
          <w:sz w:val="24"/>
          <w:szCs w:val="24"/>
        </w:rPr>
        <w:t>Imádkozzunk!</w:t>
      </w:r>
    </w:p>
    <w:p w14:paraId="61EC4201" w14:textId="5C6EBAD2" w:rsidR="00775022" w:rsidRPr="00FC2307" w:rsidRDefault="00FC2307" w:rsidP="006F5AB1">
      <w:pPr>
        <w:pStyle w:val="Listaszerbekezds"/>
        <w:spacing w:after="0" w:line="240" w:lineRule="auto"/>
        <w:jc w:val="both"/>
        <w:rPr>
          <w:rFonts w:cs="Times New Roman"/>
          <w:i/>
          <w:color w:val="002060"/>
          <w:sz w:val="24"/>
          <w:szCs w:val="24"/>
        </w:rPr>
      </w:pPr>
      <w:r>
        <w:rPr>
          <w:rFonts w:cs="Times New Roman"/>
          <w:i/>
          <w:color w:val="002060"/>
          <w:sz w:val="24"/>
          <w:szCs w:val="24"/>
        </w:rPr>
        <w:t>„</w:t>
      </w:r>
      <w:r w:rsidR="00775022" w:rsidRPr="00FC2307">
        <w:rPr>
          <w:rFonts w:cs="Times New Roman"/>
          <w:i/>
          <w:color w:val="002060"/>
          <w:sz w:val="24"/>
          <w:szCs w:val="24"/>
        </w:rPr>
        <w:t xml:space="preserve">Áldjad, én lelkem, az Urat s egész </w:t>
      </w:r>
      <w:r>
        <w:rPr>
          <w:rFonts w:cs="Times New Roman"/>
          <w:i/>
          <w:color w:val="002060"/>
          <w:sz w:val="24"/>
          <w:szCs w:val="24"/>
        </w:rPr>
        <w:t xml:space="preserve">bensőm </w:t>
      </w:r>
      <w:r w:rsidR="00775022" w:rsidRPr="00FC2307">
        <w:rPr>
          <w:rFonts w:cs="Times New Roman"/>
          <w:i/>
          <w:color w:val="002060"/>
          <w:sz w:val="24"/>
          <w:szCs w:val="24"/>
        </w:rPr>
        <w:t>az Ő szent nevét! Áldjad, én lelkem, az Urat és el ne feledkezzél semmi jótéteményéről.</w:t>
      </w:r>
      <w:r>
        <w:rPr>
          <w:rFonts w:cs="Times New Roman"/>
          <w:i/>
          <w:color w:val="002060"/>
          <w:sz w:val="24"/>
          <w:szCs w:val="24"/>
        </w:rPr>
        <w:t>”</w:t>
      </w:r>
      <w:r w:rsidR="00775022" w:rsidRPr="00FC2307">
        <w:rPr>
          <w:rFonts w:cs="Times New Roman"/>
          <w:i/>
          <w:color w:val="002060"/>
          <w:sz w:val="24"/>
          <w:szCs w:val="24"/>
        </w:rPr>
        <w:t xml:space="preserve"> </w:t>
      </w:r>
      <w:r w:rsidRPr="00FC2307">
        <w:rPr>
          <w:rFonts w:cs="Times New Roman"/>
          <w:color w:val="002060"/>
          <w:sz w:val="24"/>
          <w:szCs w:val="24"/>
        </w:rPr>
        <w:t xml:space="preserve">(Zsolt 103,1-2) </w:t>
      </w:r>
      <w:r w:rsidR="00775022" w:rsidRPr="00FC2307">
        <w:rPr>
          <w:rFonts w:cs="Times New Roman"/>
          <w:i/>
          <w:color w:val="002060"/>
          <w:sz w:val="24"/>
          <w:szCs w:val="24"/>
        </w:rPr>
        <w:t xml:space="preserve">Áldunk Téged, jóságos Istenünk, mert Te megbocsátod minden bűnünket, meggyógyítod minden betegségünket; megváltod életünket, s kegyelemmel és irgalommal koronázol meg minket.  </w:t>
      </w:r>
    </w:p>
    <w:p w14:paraId="3FACFFF9" w14:textId="77777777" w:rsidR="00775022" w:rsidRPr="00FC2307" w:rsidRDefault="00775022" w:rsidP="00FC2307">
      <w:pPr>
        <w:pStyle w:val="Listaszerbekezds"/>
        <w:spacing w:after="0" w:line="240" w:lineRule="auto"/>
        <w:ind w:firstLine="696"/>
        <w:jc w:val="both"/>
        <w:rPr>
          <w:rFonts w:cs="Times New Roman"/>
          <w:i/>
          <w:color w:val="002060"/>
          <w:sz w:val="24"/>
          <w:szCs w:val="24"/>
        </w:rPr>
      </w:pPr>
      <w:r w:rsidRPr="00FC2307">
        <w:rPr>
          <w:rFonts w:cs="Times New Roman"/>
          <w:i/>
          <w:color w:val="002060"/>
          <w:sz w:val="24"/>
          <w:szCs w:val="24"/>
        </w:rPr>
        <w:t xml:space="preserve">Hálát adunk Neked Urunk Jézus Krisztus, hogy hirdetett Igédet megerősíted a sákramentumok pecsétjével is és ezzel kiábrázolod a Veled és egymással való egységünket: „Mert egy a kenyér, egy test is vagyunk sokan, mert mindnyájan az egy kenyérből eszünk. Mert egy az Úr, egy a hit, egy a keresztség, és mindnyájunkat egy reménységre hívtál el.” </w:t>
      </w:r>
    </w:p>
    <w:p w14:paraId="6AE4C49A" w14:textId="77777777" w:rsidR="00775022" w:rsidRPr="00775022" w:rsidRDefault="00775022" w:rsidP="00FC2307">
      <w:pPr>
        <w:pStyle w:val="Listaszerbekezds"/>
        <w:spacing w:after="0" w:line="240" w:lineRule="auto"/>
        <w:ind w:firstLine="696"/>
        <w:jc w:val="both"/>
        <w:rPr>
          <w:rFonts w:cs="Times New Roman"/>
          <w:b/>
          <w:i/>
          <w:color w:val="002060"/>
          <w:sz w:val="24"/>
          <w:szCs w:val="24"/>
        </w:rPr>
      </w:pPr>
      <w:r w:rsidRPr="00FC2307">
        <w:rPr>
          <w:rFonts w:cs="Times New Roman"/>
          <w:i/>
          <w:color w:val="002060"/>
          <w:sz w:val="24"/>
          <w:szCs w:val="24"/>
        </w:rPr>
        <w:t xml:space="preserve">Hálaadással emlékezünk meg arról is Istenünk, hogy minden jó adomány és tökéletes ajándék tetőled száll alá a világosság Atyjától. Fogadd el, amikor ezért önmagunkat ajánljuk fel először a Te dicsőséged és </w:t>
      </w:r>
      <w:proofErr w:type="spellStart"/>
      <w:r w:rsidRPr="00FC2307">
        <w:rPr>
          <w:rFonts w:cs="Times New Roman"/>
          <w:i/>
          <w:color w:val="002060"/>
          <w:sz w:val="24"/>
          <w:szCs w:val="24"/>
        </w:rPr>
        <w:t>felebarátaink</w:t>
      </w:r>
      <w:proofErr w:type="spellEnd"/>
      <w:r w:rsidRPr="00FC2307">
        <w:rPr>
          <w:rFonts w:cs="Times New Roman"/>
          <w:i/>
          <w:color w:val="002060"/>
          <w:sz w:val="24"/>
          <w:szCs w:val="24"/>
        </w:rPr>
        <w:t xml:space="preserve"> javának szolgálatára. Szavainkkal és életünkkel szeretnénk Jézus Krisztus nevéről vallást tenni a mindennapi élet istentiszteletében, ezért küldetésünk betöltéséhez Szentlelked erejét kérjük. Fogadd el hálánk jeleként felajánlott adományainkat is egyházad javára és országod építésére. Ámen!</w:t>
      </w:r>
    </w:p>
    <w:p w14:paraId="35772D86" w14:textId="6163F7E4" w:rsidR="002C4BC7" w:rsidRPr="00DE4DDD" w:rsidRDefault="002C4BC7" w:rsidP="006A0A3E">
      <w:pPr>
        <w:spacing w:before="120" w:after="0"/>
        <w:rPr>
          <w:rFonts w:asciiTheme="minorHAnsi" w:hAnsiTheme="minorHAnsi"/>
          <w:b/>
          <w:sz w:val="26"/>
          <w:szCs w:val="26"/>
          <w:u w:val="single"/>
        </w:rPr>
      </w:pPr>
      <w:r w:rsidRPr="00DE4DDD">
        <w:rPr>
          <w:rFonts w:asciiTheme="minorHAnsi" w:hAnsiTheme="minorHAnsi"/>
          <w:b/>
          <w:sz w:val="26"/>
          <w:szCs w:val="26"/>
          <w:u w:val="single"/>
        </w:rPr>
        <w:t>Mi Atyán</w:t>
      </w:r>
      <w:r w:rsidR="003A2277" w:rsidRPr="00DE4DDD">
        <w:rPr>
          <w:rFonts w:asciiTheme="minorHAnsi" w:hAnsiTheme="minorHAnsi"/>
          <w:b/>
          <w:sz w:val="26"/>
          <w:szCs w:val="26"/>
          <w:u w:val="single"/>
        </w:rPr>
        <w:t>k</w:t>
      </w:r>
      <w:r w:rsidR="00FD0125" w:rsidRPr="00FD0125">
        <w:rPr>
          <w:rFonts w:asciiTheme="minorHAnsi" w:hAnsiTheme="minorHAnsi"/>
          <w:b/>
          <w:sz w:val="26"/>
          <w:szCs w:val="26"/>
        </w:rPr>
        <w:t xml:space="preserve"> </w:t>
      </w:r>
      <w:r w:rsidR="00FD0125">
        <w:rPr>
          <w:rFonts w:asciiTheme="minorHAnsi" w:hAnsiTheme="minorHAnsi"/>
          <w:sz w:val="24"/>
          <w:szCs w:val="24"/>
        </w:rPr>
        <w:t>(</w:t>
      </w:r>
      <w:r w:rsidR="00FD0125" w:rsidRPr="00FD0125">
        <w:rPr>
          <w:rFonts w:asciiTheme="minorHAnsi" w:hAnsiTheme="minorHAnsi"/>
          <w:sz w:val="24"/>
          <w:szCs w:val="24"/>
        </w:rPr>
        <w:t>énekelhető a 484. dicséret formájában</w:t>
      </w:r>
      <w:r w:rsidR="00FD0125">
        <w:rPr>
          <w:rFonts w:asciiTheme="minorHAnsi" w:hAnsiTheme="minorHAnsi"/>
          <w:sz w:val="24"/>
          <w:szCs w:val="24"/>
        </w:rPr>
        <w:t>)</w:t>
      </w:r>
    </w:p>
    <w:p w14:paraId="381A50F6" w14:textId="42ABD771" w:rsidR="002C4BC7" w:rsidRPr="009313D0" w:rsidRDefault="009313D0" w:rsidP="006F5AB1">
      <w:pPr>
        <w:spacing w:before="120" w:after="360"/>
        <w:ind w:left="708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proofErr w:type="spellStart"/>
      <w:r w:rsidRPr="00FC2307">
        <w:rPr>
          <w:rFonts w:asciiTheme="minorHAnsi" w:hAnsiTheme="minorHAnsi"/>
          <w:b/>
          <w:color w:val="002060"/>
          <w:sz w:val="24"/>
          <w:szCs w:val="24"/>
        </w:rPr>
        <w:t>Gy</w:t>
      </w:r>
      <w:proofErr w:type="spellEnd"/>
      <w:r w:rsidRPr="00FC2307">
        <w:rPr>
          <w:rFonts w:asciiTheme="minorHAnsi" w:hAnsiTheme="minorHAnsi"/>
          <w:b/>
          <w:color w:val="002060"/>
          <w:sz w:val="24"/>
          <w:szCs w:val="24"/>
        </w:rPr>
        <w:t>:</w:t>
      </w:r>
      <w:r w:rsidRPr="009313D0">
        <w:rPr>
          <w:rFonts w:asciiTheme="minorHAnsi" w:hAnsiTheme="minorHAnsi"/>
          <w:b/>
          <w:i/>
          <w:color w:val="002060"/>
          <w:sz w:val="24"/>
          <w:szCs w:val="24"/>
        </w:rPr>
        <w:t xml:space="preserve"> </w:t>
      </w:r>
      <w:r w:rsidR="002C4BC7" w:rsidRPr="009313D0">
        <w:rPr>
          <w:rFonts w:asciiTheme="minorHAnsi" w:hAnsiTheme="minorHAnsi"/>
          <w:b/>
          <w:i/>
          <w:color w:val="002060"/>
          <w:sz w:val="24"/>
          <w:szCs w:val="24"/>
        </w:rPr>
        <w:t xml:space="preserve">Mi Atyánk, aki a mennyekben vagy, szenteltessék meg a Te neved, jöjjön el a Te országod, legyen meg a Te akaratod, amint a mennyben, úgy a földön is. Mindennapi kenyerünket add meg nekünk ma, és bocsásd meg vétkeinket, miképpen mi is megbocsátunk az ellenünk vétkezőknek, és ne </w:t>
      </w:r>
      <w:proofErr w:type="spellStart"/>
      <w:r w:rsidR="002C4BC7" w:rsidRPr="009313D0">
        <w:rPr>
          <w:rFonts w:asciiTheme="minorHAnsi" w:hAnsiTheme="minorHAnsi"/>
          <w:b/>
          <w:i/>
          <w:color w:val="002060"/>
          <w:sz w:val="24"/>
          <w:szCs w:val="24"/>
        </w:rPr>
        <w:t>v</w:t>
      </w:r>
      <w:r w:rsidR="00C610BF">
        <w:rPr>
          <w:rFonts w:asciiTheme="minorHAnsi" w:hAnsiTheme="minorHAnsi"/>
          <w:b/>
          <w:i/>
          <w:color w:val="002060"/>
          <w:sz w:val="24"/>
          <w:szCs w:val="24"/>
        </w:rPr>
        <w:t>i</w:t>
      </w:r>
      <w:r w:rsidR="002C4BC7" w:rsidRPr="009313D0">
        <w:rPr>
          <w:rFonts w:asciiTheme="minorHAnsi" w:hAnsiTheme="minorHAnsi"/>
          <w:b/>
          <w:i/>
          <w:color w:val="002060"/>
          <w:sz w:val="24"/>
          <w:szCs w:val="24"/>
        </w:rPr>
        <w:t>gy</w:t>
      </w:r>
      <w:proofErr w:type="spellEnd"/>
      <w:r w:rsidR="002C4BC7" w:rsidRPr="009313D0">
        <w:rPr>
          <w:rFonts w:asciiTheme="minorHAnsi" w:hAnsiTheme="minorHAnsi"/>
          <w:b/>
          <w:i/>
          <w:color w:val="002060"/>
          <w:sz w:val="24"/>
          <w:szCs w:val="24"/>
        </w:rPr>
        <w:t xml:space="preserve"> minket </w:t>
      </w:r>
      <w:r w:rsidR="002C4BC7" w:rsidRPr="009313D0">
        <w:rPr>
          <w:rFonts w:asciiTheme="minorHAnsi" w:hAnsiTheme="minorHAnsi"/>
          <w:b/>
          <w:i/>
          <w:color w:val="002060"/>
          <w:sz w:val="24"/>
          <w:szCs w:val="24"/>
        </w:rPr>
        <w:lastRenderedPageBreak/>
        <w:t xml:space="preserve">kísértésbe, de szabadíts meg a gonosztól, mert tied az ország, a hatalom és a dicsőség mindörökké. Ámen. </w:t>
      </w:r>
    </w:p>
    <w:p w14:paraId="374447AB" w14:textId="56B233B0" w:rsidR="00E149E8" w:rsidRPr="00DE4DDD" w:rsidRDefault="00E149E8" w:rsidP="00E149E8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both"/>
        <w:outlineLvl w:val="0"/>
        <w:rPr>
          <w:rFonts w:asciiTheme="minorHAnsi" w:hAnsiTheme="minorHAnsi" w:cs="Cambria"/>
          <w:b/>
          <w:bCs/>
          <w:sz w:val="28"/>
          <w:szCs w:val="28"/>
        </w:rPr>
      </w:pPr>
      <w:r w:rsidRPr="00DE4DDD">
        <w:rPr>
          <w:rFonts w:asciiTheme="minorHAnsi" w:hAnsiTheme="minorHAnsi" w:cs="Cambria"/>
          <w:b/>
          <w:bCs/>
          <w:sz w:val="28"/>
          <w:szCs w:val="28"/>
        </w:rPr>
        <w:t>BEFEJEZŐ RÉSZ</w:t>
      </w:r>
      <w:r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Pr="00BF74B6">
        <w:rPr>
          <w:rFonts w:asciiTheme="minorHAnsi" w:hAnsiTheme="minorHAnsi" w:cs="Cambria"/>
          <w:bCs/>
          <w:sz w:val="28"/>
          <w:szCs w:val="28"/>
        </w:rPr>
        <w:t>– az úrasztalától vagy olvasó pulttól</w:t>
      </w:r>
    </w:p>
    <w:p w14:paraId="66E412CD" w14:textId="77777777" w:rsidR="00FD0125" w:rsidRPr="006A7EED" w:rsidRDefault="00FD0125" w:rsidP="00FD0125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6A7EED">
        <w:rPr>
          <w:rFonts w:asciiTheme="minorHAnsi" w:hAnsiTheme="minorHAnsi"/>
          <w:sz w:val="26"/>
          <w:szCs w:val="26"/>
        </w:rPr>
        <w:t xml:space="preserve">Hirdetések, </w:t>
      </w:r>
      <w:proofErr w:type="gramStart"/>
      <w:r w:rsidRPr="006A7EED">
        <w:rPr>
          <w:rFonts w:asciiTheme="minorHAnsi" w:hAnsiTheme="minorHAnsi"/>
          <w:sz w:val="26"/>
          <w:szCs w:val="26"/>
        </w:rPr>
        <w:t>Himnusz</w:t>
      </w:r>
      <w:proofErr w:type="gramEnd"/>
      <w:r w:rsidRPr="006A7EED">
        <w:rPr>
          <w:rFonts w:asciiTheme="minorHAnsi" w:hAnsiTheme="minorHAnsi"/>
          <w:sz w:val="26"/>
          <w:szCs w:val="26"/>
        </w:rPr>
        <w:t xml:space="preserve"> </w:t>
      </w:r>
      <w:r w:rsidRPr="00EF75CA">
        <w:rPr>
          <w:rFonts w:asciiTheme="minorHAnsi" w:hAnsiTheme="minorHAnsi"/>
          <w:sz w:val="24"/>
          <w:szCs w:val="24"/>
        </w:rPr>
        <w:t>ill. 90. zsoltár 1. verse helyi szokás szerint</w:t>
      </w:r>
    </w:p>
    <w:p w14:paraId="711D6615" w14:textId="77777777" w:rsidR="00E149E8" w:rsidRDefault="00E149E8" w:rsidP="00FD0125">
      <w:pPr>
        <w:spacing w:before="120" w:after="0"/>
        <w:rPr>
          <w:rFonts w:asciiTheme="minorHAnsi" w:hAnsiTheme="minorHAnsi"/>
          <w:sz w:val="24"/>
          <w:szCs w:val="24"/>
        </w:rPr>
      </w:pPr>
      <w:r w:rsidRPr="00DE4DDD">
        <w:rPr>
          <w:rFonts w:asciiTheme="minorHAnsi" w:hAnsiTheme="minorHAnsi"/>
          <w:b/>
          <w:sz w:val="26"/>
          <w:szCs w:val="26"/>
          <w:u w:val="single"/>
        </w:rPr>
        <w:t>Isten dicsőítése</w:t>
      </w:r>
      <w:r>
        <w:rPr>
          <w:rFonts w:asciiTheme="minorHAnsi" w:hAnsiTheme="minorHAnsi"/>
          <w:sz w:val="24"/>
          <w:szCs w:val="24"/>
        </w:rPr>
        <w:t xml:space="preserve"> (záróének)</w:t>
      </w:r>
      <w:r>
        <w:rPr>
          <w:rStyle w:val="Lbjegyzet-hivatkozs"/>
          <w:rFonts w:asciiTheme="minorHAnsi" w:hAnsiTheme="minorHAnsi"/>
          <w:sz w:val="24"/>
          <w:szCs w:val="24"/>
        </w:rPr>
        <w:footnoteReference w:id="3"/>
      </w:r>
    </w:p>
    <w:p w14:paraId="7DA05E34" w14:textId="0C9B9A18" w:rsidR="00C7144D" w:rsidRPr="006A0A3E" w:rsidRDefault="00C7144D" w:rsidP="00C762F3">
      <w:pPr>
        <w:spacing w:after="0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úrvacsorás</w:t>
      </w:r>
      <w:proofErr w:type="gramEnd"/>
      <w:r>
        <w:rPr>
          <w:rFonts w:asciiTheme="minorHAnsi" w:hAnsiTheme="minorHAnsi"/>
          <w:sz w:val="24"/>
          <w:szCs w:val="24"/>
        </w:rPr>
        <w:t xml:space="preserve"> istentiszteletnél bármely vasárnap: </w:t>
      </w:r>
      <w:r w:rsidR="00C762F3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4</w:t>
      </w:r>
      <w:r w:rsidRPr="00610E9E">
        <w:rPr>
          <w:rFonts w:asciiTheme="minorHAnsi" w:hAnsiTheme="minorHAnsi"/>
          <w:b/>
          <w:sz w:val="24"/>
          <w:szCs w:val="24"/>
          <w:bdr w:val="single" w:sz="4" w:space="0" w:color="auto"/>
        </w:rPr>
        <w:t>47</w:t>
      </w:r>
      <w:r w:rsidR="00C762F3">
        <w:rPr>
          <w:rFonts w:asciiTheme="minorHAnsi" w:hAnsiTheme="minorHAnsi"/>
          <w:b/>
          <w:sz w:val="24"/>
          <w:szCs w:val="24"/>
          <w:bdr w:val="single" w:sz="4" w:space="0" w:color="auto"/>
        </w:rPr>
        <w:t xml:space="preserve"> </w:t>
      </w:r>
      <w:r w:rsidRPr="006A0A3E">
        <w:rPr>
          <w:rFonts w:asciiTheme="minorHAnsi" w:hAnsiTheme="minorHAnsi"/>
          <w:b/>
          <w:sz w:val="24"/>
          <w:szCs w:val="24"/>
        </w:rPr>
        <w:t xml:space="preserve"> Uram, bocsássad el</w:t>
      </w:r>
    </w:p>
    <w:p w14:paraId="1BAB5848" w14:textId="77777777" w:rsidR="00E149E8" w:rsidRPr="00DE4DDD" w:rsidRDefault="00E149E8" w:rsidP="00E149E8">
      <w:pPr>
        <w:spacing w:before="120" w:after="0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Ároni á</w:t>
      </w:r>
      <w:r w:rsidRPr="00DE4DDD">
        <w:rPr>
          <w:rFonts w:asciiTheme="minorHAnsi" w:hAnsiTheme="minorHAnsi"/>
          <w:b/>
          <w:sz w:val="26"/>
          <w:szCs w:val="26"/>
          <w:u w:val="single"/>
        </w:rPr>
        <w:t>ldás</w:t>
      </w:r>
    </w:p>
    <w:p w14:paraId="17667509" w14:textId="77777777" w:rsidR="00E149E8" w:rsidRPr="00F17B48" w:rsidRDefault="00E149E8" w:rsidP="00E149E8">
      <w:pPr>
        <w:spacing w:after="0"/>
        <w:rPr>
          <w:rFonts w:asciiTheme="minorHAnsi" w:hAnsiTheme="minorHAnsi"/>
          <w:b/>
          <w:sz w:val="12"/>
          <w:szCs w:val="12"/>
        </w:rPr>
      </w:pPr>
    </w:p>
    <w:p w14:paraId="50A49A8F" w14:textId="77777777" w:rsidR="00E149E8" w:rsidRPr="00FC2307" w:rsidRDefault="00E149E8" w:rsidP="00E149E8">
      <w:pPr>
        <w:spacing w:after="0" w:line="306" w:lineRule="atLeast"/>
        <w:ind w:left="720"/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</w:pPr>
      <w:r w:rsidRPr="00FC2307">
        <w:rPr>
          <w:rFonts w:asciiTheme="minorHAnsi" w:hAnsiTheme="minorHAnsi"/>
          <w:b/>
          <w:color w:val="002060"/>
          <w:sz w:val="24"/>
          <w:szCs w:val="24"/>
        </w:rPr>
        <w:t>L:</w:t>
      </w:r>
      <w:r w:rsidRPr="00F17B48">
        <w:rPr>
          <w:rFonts w:asciiTheme="minorHAnsi" w:hAnsiTheme="minorHAnsi"/>
          <w:b/>
          <w:i/>
          <w:color w:val="002060"/>
          <w:sz w:val="24"/>
          <w:szCs w:val="24"/>
        </w:rPr>
        <w:t xml:space="preserve"> </w:t>
      </w:r>
      <w:r w:rsidRPr="00FC2307">
        <w:rPr>
          <w:rFonts w:asciiTheme="minorHAnsi" w:hAnsiTheme="minorHAnsi"/>
          <w:i/>
          <w:color w:val="002060"/>
          <w:sz w:val="24"/>
          <w:szCs w:val="24"/>
        </w:rPr>
        <w:t>Á</w:t>
      </w:r>
      <w:r w:rsidRPr="00FC2307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ldjon meg tégedet az Úr, és őrizzen meg tégedet.</w:t>
      </w:r>
    </w:p>
    <w:p w14:paraId="55CA33F1" w14:textId="77777777" w:rsidR="00E149E8" w:rsidRPr="00FC2307" w:rsidRDefault="00E149E8" w:rsidP="00E149E8">
      <w:pPr>
        <w:spacing w:after="0" w:line="306" w:lineRule="atLeast"/>
        <w:ind w:left="720"/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</w:pPr>
      <w:r w:rsidRPr="00FC2307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Világosítsa meg az Úr az ő orcáját te rajtad, és könyörüljön te rajtad.</w:t>
      </w:r>
    </w:p>
    <w:p w14:paraId="49379624" w14:textId="77777777" w:rsidR="00E149E8" w:rsidRPr="00FC2307" w:rsidRDefault="00E149E8" w:rsidP="00E149E8">
      <w:pPr>
        <w:spacing w:after="0" w:line="306" w:lineRule="atLeast"/>
        <w:ind w:left="720"/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</w:pPr>
      <w:r w:rsidRPr="00FC2307">
        <w:rPr>
          <w:rFonts w:asciiTheme="minorHAnsi" w:eastAsia="Times New Roman" w:hAnsiTheme="minorHAnsi"/>
          <w:i/>
          <w:color w:val="002060"/>
          <w:sz w:val="24"/>
          <w:szCs w:val="24"/>
          <w:shd w:val="clear" w:color="auto" w:fill="FFFFFF"/>
          <w:lang w:eastAsia="hu-HU"/>
        </w:rPr>
        <w:t>Fordítsa az Úr az ő orcáját te reád, és adjon békességet néked.</w:t>
      </w:r>
    </w:p>
    <w:p w14:paraId="53A42997" w14:textId="28201FD3" w:rsidR="00A40C14" w:rsidRDefault="00E149E8" w:rsidP="007711CF">
      <w:pPr>
        <w:spacing w:before="120" w:after="0"/>
        <w:rPr>
          <w:sz w:val="36"/>
          <w:szCs w:val="36"/>
        </w:rPr>
      </w:pPr>
      <w:proofErr w:type="spellStart"/>
      <w:r w:rsidRPr="003A4C47">
        <w:rPr>
          <w:rFonts w:asciiTheme="minorHAnsi" w:hAnsiTheme="minorHAnsi"/>
          <w:b/>
          <w:sz w:val="26"/>
          <w:szCs w:val="26"/>
          <w:u w:val="single"/>
        </w:rPr>
        <w:t>Postludium</w:t>
      </w:r>
      <w:proofErr w:type="spellEnd"/>
    </w:p>
    <w:sectPr w:rsidR="00A40C14" w:rsidSect="00F7335E">
      <w:headerReference w:type="default" r:id="rId14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07CC" w14:textId="77777777" w:rsidR="002E6CB6" w:rsidRDefault="002E6CB6" w:rsidP="000674EB">
      <w:pPr>
        <w:spacing w:after="0" w:line="240" w:lineRule="auto"/>
      </w:pPr>
      <w:r>
        <w:separator/>
      </w:r>
    </w:p>
  </w:endnote>
  <w:endnote w:type="continuationSeparator" w:id="0">
    <w:p w14:paraId="506FA23A" w14:textId="77777777" w:rsidR="002E6CB6" w:rsidRDefault="002E6CB6" w:rsidP="000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9F78" w14:textId="77777777" w:rsidR="002E6CB6" w:rsidRDefault="002E6CB6" w:rsidP="000674EB">
      <w:pPr>
        <w:spacing w:after="0" w:line="240" w:lineRule="auto"/>
      </w:pPr>
      <w:r>
        <w:separator/>
      </w:r>
    </w:p>
  </w:footnote>
  <w:footnote w:type="continuationSeparator" w:id="0">
    <w:p w14:paraId="19F7F294" w14:textId="77777777" w:rsidR="002E6CB6" w:rsidRDefault="002E6CB6" w:rsidP="000674EB">
      <w:pPr>
        <w:spacing w:after="0" w:line="240" w:lineRule="auto"/>
      </w:pPr>
      <w:r>
        <w:continuationSeparator/>
      </w:r>
    </w:p>
  </w:footnote>
  <w:footnote w:id="1">
    <w:p w14:paraId="7693C671" w14:textId="2E33AB9D" w:rsidR="00FD0125" w:rsidRDefault="00FD01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10E9E">
        <w:t>Az Apostoli Hitvallás helyett lehet mondani a bőv</w:t>
      </w:r>
      <w:r>
        <w:t>ebb Nicea-Konstantinápolyit is.</w:t>
      </w:r>
    </w:p>
  </w:footnote>
  <w:footnote w:id="2">
    <w:p w14:paraId="378C2DF4" w14:textId="4BA0185B" w:rsidR="00FD0125" w:rsidRDefault="00FD01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6736E">
        <w:t xml:space="preserve">A helyi szokások szerinti, illetve az énekeskönyv ide tartozó (436-445. sz.) dicséretei mellett, böjti ünnepkör lévén ajánlott a bűnbánati dicséretek (205-től), a bűnbánati zsoltárok (különösen 6. és 51.) éneklése, az 5. vasárnaptól énekelhetők </w:t>
      </w:r>
      <w:r>
        <w:t xml:space="preserve">a </w:t>
      </w:r>
      <w:proofErr w:type="spellStart"/>
      <w:r w:rsidRPr="0056736E">
        <w:t>nagyheti</w:t>
      </w:r>
      <w:proofErr w:type="spellEnd"/>
      <w:r w:rsidRPr="0056736E">
        <w:t xml:space="preserve"> énekek (különösen 339-344). </w:t>
      </w:r>
    </w:p>
  </w:footnote>
  <w:footnote w:id="3">
    <w:p w14:paraId="152EB50B" w14:textId="77777777" w:rsidR="00FD0125" w:rsidRPr="00C610BF" w:rsidRDefault="00FD0125" w:rsidP="00E149E8">
      <w:pPr>
        <w:pStyle w:val="Lbjegyzetszveg"/>
      </w:pPr>
      <w:r w:rsidRPr="00C610BF">
        <w:rPr>
          <w:rStyle w:val="Lbjegyzet-hivatkozs"/>
        </w:rPr>
        <w:footnoteRef/>
      </w:r>
      <w:r w:rsidRPr="00C610BF">
        <w:t xml:space="preserve"> </w:t>
      </w:r>
      <w:r w:rsidRPr="00C610BF">
        <w:rPr>
          <w:rFonts w:asciiTheme="minorHAnsi" w:hAnsiTheme="minorHAnsi"/>
        </w:rPr>
        <w:t>Helyi szokás szerint az áldás után is lehet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5636"/>
      <w:docPartObj>
        <w:docPartGallery w:val="Page Numbers (Top of Page)"/>
        <w:docPartUnique/>
      </w:docPartObj>
    </w:sdtPr>
    <w:sdtEndPr/>
    <w:sdtContent>
      <w:p w14:paraId="4E6E5C26" w14:textId="66918A08" w:rsidR="00FD0125" w:rsidRDefault="00FD012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3A">
          <w:rPr>
            <w:noProof/>
          </w:rPr>
          <w:t>1</w:t>
        </w:r>
        <w:r>
          <w:fldChar w:fldCharType="end"/>
        </w:r>
      </w:p>
    </w:sdtContent>
  </w:sdt>
  <w:p w14:paraId="11AF6EC2" w14:textId="77777777" w:rsidR="00FD0125" w:rsidRDefault="00FD01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C8"/>
    <w:multiLevelType w:val="hybridMultilevel"/>
    <w:tmpl w:val="3948CADC"/>
    <w:lvl w:ilvl="0" w:tplc="81507E2E">
      <w:start w:val="17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47993"/>
    <w:multiLevelType w:val="hybridMultilevel"/>
    <w:tmpl w:val="656679AA"/>
    <w:lvl w:ilvl="0" w:tplc="103408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EA7"/>
    <w:multiLevelType w:val="hybridMultilevel"/>
    <w:tmpl w:val="9CEEBDB6"/>
    <w:lvl w:ilvl="0" w:tplc="A6C45C2C">
      <w:start w:val="496"/>
      <w:numFmt w:val="bullet"/>
      <w:lvlText w:val=""/>
      <w:lvlJc w:val="left"/>
      <w:pPr>
        <w:ind w:left="2400" w:hanging="360"/>
      </w:pPr>
      <w:rPr>
        <w:rFonts w:ascii="Wingdings" w:eastAsia="Calibri" w:hAnsi="Wingdings" w:cs="Wingdings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61C8023E"/>
    <w:multiLevelType w:val="hybridMultilevel"/>
    <w:tmpl w:val="7570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3FF9"/>
    <w:multiLevelType w:val="hybridMultilevel"/>
    <w:tmpl w:val="658ABDB0"/>
    <w:lvl w:ilvl="0" w:tplc="F916860E">
      <w:start w:val="49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AFB6CC0"/>
    <w:multiLevelType w:val="hybridMultilevel"/>
    <w:tmpl w:val="35C07722"/>
    <w:lvl w:ilvl="0" w:tplc="35BAB0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7ECB"/>
    <w:multiLevelType w:val="hybridMultilevel"/>
    <w:tmpl w:val="4A1A5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latnay István">
    <w15:presenceInfo w15:providerId="Windows Live" w15:userId="db64dc49c7ddf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010819"/>
    <w:rsid w:val="000136A9"/>
    <w:rsid w:val="0002268E"/>
    <w:rsid w:val="000371D6"/>
    <w:rsid w:val="00047AB1"/>
    <w:rsid w:val="000526E1"/>
    <w:rsid w:val="000576DA"/>
    <w:rsid w:val="00063655"/>
    <w:rsid w:val="00064BE9"/>
    <w:rsid w:val="000674EB"/>
    <w:rsid w:val="000B7C77"/>
    <w:rsid w:val="000B7E69"/>
    <w:rsid w:val="000D6655"/>
    <w:rsid w:val="000E0CF8"/>
    <w:rsid w:val="000E3F2A"/>
    <w:rsid w:val="00103B78"/>
    <w:rsid w:val="00104E77"/>
    <w:rsid w:val="0010665F"/>
    <w:rsid w:val="00106AD6"/>
    <w:rsid w:val="0013484A"/>
    <w:rsid w:val="0014246E"/>
    <w:rsid w:val="00147F08"/>
    <w:rsid w:val="00151137"/>
    <w:rsid w:val="00151691"/>
    <w:rsid w:val="00152D2F"/>
    <w:rsid w:val="0017209F"/>
    <w:rsid w:val="00175B6F"/>
    <w:rsid w:val="0019574D"/>
    <w:rsid w:val="001B07EB"/>
    <w:rsid w:val="001B4D61"/>
    <w:rsid w:val="001B73D1"/>
    <w:rsid w:val="001C3158"/>
    <w:rsid w:val="001D27A6"/>
    <w:rsid w:val="001D5F7E"/>
    <w:rsid w:val="001F4585"/>
    <w:rsid w:val="001F5DEC"/>
    <w:rsid w:val="00204AC5"/>
    <w:rsid w:val="002144D3"/>
    <w:rsid w:val="00231400"/>
    <w:rsid w:val="00240A5D"/>
    <w:rsid w:val="00242B25"/>
    <w:rsid w:val="00257C08"/>
    <w:rsid w:val="00264FB3"/>
    <w:rsid w:val="00270081"/>
    <w:rsid w:val="00273739"/>
    <w:rsid w:val="00293E51"/>
    <w:rsid w:val="002B0270"/>
    <w:rsid w:val="002C4BC7"/>
    <w:rsid w:val="002D4CD7"/>
    <w:rsid w:val="002D4E41"/>
    <w:rsid w:val="002E2F93"/>
    <w:rsid w:val="002E6CB6"/>
    <w:rsid w:val="002F4FDE"/>
    <w:rsid w:val="002F5AA9"/>
    <w:rsid w:val="002F66C5"/>
    <w:rsid w:val="00301E93"/>
    <w:rsid w:val="00311487"/>
    <w:rsid w:val="0031175D"/>
    <w:rsid w:val="0032682A"/>
    <w:rsid w:val="003268D0"/>
    <w:rsid w:val="0034020F"/>
    <w:rsid w:val="00357FDF"/>
    <w:rsid w:val="00364EC3"/>
    <w:rsid w:val="003701D3"/>
    <w:rsid w:val="00373501"/>
    <w:rsid w:val="00373944"/>
    <w:rsid w:val="003827D5"/>
    <w:rsid w:val="0038615C"/>
    <w:rsid w:val="00394DBF"/>
    <w:rsid w:val="003A2277"/>
    <w:rsid w:val="003A4C47"/>
    <w:rsid w:val="003D2350"/>
    <w:rsid w:val="003E2324"/>
    <w:rsid w:val="003E4B3F"/>
    <w:rsid w:val="003E682F"/>
    <w:rsid w:val="003E71BA"/>
    <w:rsid w:val="00411FAA"/>
    <w:rsid w:val="00430963"/>
    <w:rsid w:val="00445C93"/>
    <w:rsid w:val="004522AE"/>
    <w:rsid w:val="0049343A"/>
    <w:rsid w:val="004B5CCC"/>
    <w:rsid w:val="004E3EC9"/>
    <w:rsid w:val="004E4DDD"/>
    <w:rsid w:val="004F39B0"/>
    <w:rsid w:val="005025FC"/>
    <w:rsid w:val="00505C2D"/>
    <w:rsid w:val="005101B3"/>
    <w:rsid w:val="005213AD"/>
    <w:rsid w:val="00533324"/>
    <w:rsid w:val="00560E38"/>
    <w:rsid w:val="0056736E"/>
    <w:rsid w:val="00592614"/>
    <w:rsid w:val="00596AA4"/>
    <w:rsid w:val="005A09EF"/>
    <w:rsid w:val="005A6865"/>
    <w:rsid w:val="005B69DE"/>
    <w:rsid w:val="005C2030"/>
    <w:rsid w:val="005C4764"/>
    <w:rsid w:val="005C47E8"/>
    <w:rsid w:val="005E7C37"/>
    <w:rsid w:val="005F7CB6"/>
    <w:rsid w:val="00601CB2"/>
    <w:rsid w:val="00610E9E"/>
    <w:rsid w:val="00617824"/>
    <w:rsid w:val="006260FB"/>
    <w:rsid w:val="00640D53"/>
    <w:rsid w:val="00647AA2"/>
    <w:rsid w:val="00651C25"/>
    <w:rsid w:val="00660BE2"/>
    <w:rsid w:val="00660D3A"/>
    <w:rsid w:val="00664CE7"/>
    <w:rsid w:val="00666295"/>
    <w:rsid w:val="00676E63"/>
    <w:rsid w:val="006917C3"/>
    <w:rsid w:val="00696672"/>
    <w:rsid w:val="006A0A3E"/>
    <w:rsid w:val="006A14E6"/>
    <w:rsid w:val="006B27C4"/>
    <w:rsid w:val="006C514D"/>
    <w:rsid w:val="006D2A35"/>
    <w:rsid w:val="006E622C"/>
    <w:rsid w:val="006E702F"/>
    <w:rsid w:val="006F0A6C"/>
    <w:rsid w:val="006F3943"/>
    <w:rsid w:val="006F548C"/>
    <w:rsid w:val="006F5AB1"/>
    <w:rsid w:val="00712EE4"/>
    <w:rsid w:val="00721F67"/>
    <w:rsid w:val="00746A2F"/>
    <w:rsid w:val="00754BCB"/>
    <w:rsid w:val="0075607D"/>
    <w:rsid w:val="007711CF"/>
    <w:rsid w:val="00775022"/>
    <w:rsid w:val="00784513"/>
    <w:rsid w:val="007C1A35"/>
    <w:rsid w:val="007D577E"/>
    <w:rsid w:val="007D70CB"/>
    <w:rsid w:val="007E41FF"/>
    <w:rsid w:val="007F5B43"/>
    <w:rsid w:val="0081483B"/>
    <w:rsid w:val="00822CB2"/>
    <w:rsid w:val="00824389"/>
    <w:rsid w:val="00837F5D"/>
    <w:rsid w:val="00843382"/>
    <w:rsid w:val="008557BA"/>
    <w:rsid w:val="0088167B"/>
    <w:rsid w:val="00890825"/>
    <w:rsid w:val="008A51EB"/>
    <w:rsid w:val="008B7B5A"/>
    <w:rsid w:val="008C19F3"/>
    <w:rsid w:val="008C1B32"/>
    <w:rsid w:val="008C27C8"/>
    <w:rsid w:val="008C5B9F"/>
    <w:rsid w:val="008C661A"/>
    <w:rsid w:val="008C6943"/>
    <w:rsid w:val="008D093E"/>
    <w:rsid w:val="008D45F8"/>
    <w:rsid w:val="008F3D7D"/>
    <w:rsid w:val="008F436A"/>
    <w:rsid w:val="00902EA8"/>
    <w:rsid w:val="00904268"/>
    <w:rsid w:val="009156F0"/>
    <w:rsid w:val="00920849"/>
    <w:rsid w:val="00923314"/>
    <w:rsid w:val="009273D1"/>
    <w:rsid w:val="009313D0"/>
    <w:rsid w:val="00944BBA"/>
    <w:rsid w:val="00970A76"/>
    <w:rsid w:val="00977E67"/>
    <w:rsid w:val="009949A6"/>
    <w:rsid w:val="009A380B"/>
    <w:rsid w:val="009B0812"/>
    <w:rsid w:val="009B0C72"/>
    <w:rsid w:val="009C441F"/>
    <w:rsid w:val="009C6B0B"/>
    <w:rsid w:val="009D715C"/>
    <w:rsid w:val="009F0D43"/>
    <w:rsid w:val="00A01548"/>
    <w:rsid w:val="00A040F7"/>
    <w:rsid w:val="00A0648A"/>
    <w:rsid w:val="00A14FAD"/>
    <w:rsid w:val="00A31461"/>
    <w:rsid w:val="00A34063"/>
    <w:rsid w:val="00A40C14"/>
    <w:rsid w:val="00A4185A"/>
    <w:rsid w:val="00A63A08"/>
    <w:rsid w:val="00A6411A"/>
    <w:rsid w:val="00A80F28"/>
    <w:rsid w:val="00A81AFB"/>
    <w:rsid w:val="00AA6D9F"/>
    <w:rsid w:val="00AB7975"/>
    <w:rsid w:val="00AC66C0"/>
    <w:rsid w:val="00AD2721"/>
    <w:rsid w:val="00AD51FC"/>
    <w:rsid w:val="00AE75DE"/>
    <w:rsid w:val="00AF1F91"/>
    <w:rsid w:val="00AF34A0"/>
    <w:rsid w:val="00B03A78"/>
    <w:rsid w:val="00B41FBF"/>
    <w:rsid w:val="00B46A95"/>
    <w:rsid w:val="00B53BEC"/>
    <w:rsid w:val="00B66111"/>
    <w:rsid w:val="00B72393"/>
    <w:rsid w:val="00B737FC"/>
    <w:rsid w:val="00B80D08"/>
    <w:rsid w:val="00B8193C"/>
    <w:rsid w:val="00B85BC4"/>
    <w:rsid w:val="00B866CA"/>
    <w:rsid w:val="00BA5DB3"/>
    <w:rsid w:val="00BB1860"/>
    <w:rsid w:val="00BE1CD1"/>
    <w:rsid w:val="00BE41BD"/>
    <w:rsid w:val="00BF15CD"/>
    <w:rsid w:val="00BF2314"/>
    <w:rsid w:val="00BF74B6"/>
    <w:rsid w:val="00C0445D"/>
    <w:rsid w:val="00C1233C"/>
    <w:rsid w:val="00C12B68"/>
    <w:rsid w:val="00C32F8B"/>
    <w:rsid w:val="00C36D17"/>
    <w:rsid w:val="00C41348"/>
    <w:rsid w:val="00C46EB5"/>
    <w:rsid w:val="00C610BF"/>
    <w:rsid w:val="00C706ED"/>
    <w:rsid w:val="00C7080E"/>
    <w:rsid w:val="00C7144D"/>
    <w:rsid w:val="00C74B3C"/>
    <w:rsid w:val="00C762F3"/>
    <w:rsid w:val="00C87D0F"/>
    <w:rsid w:val="00C9475C"/>
    <w:rsid w:val="00CA4403"/>
    <w:rsid w:val="00CC4C1F"/>
    <w:rsid w:val="00CE522E"/>
    <w:rsid w:val="00CE75B9"/>
    <w:rsid w:val="00D052E9"/>
    <w:rsid w:val="00D06125"/>
    <w:rsid w:val="00D17C20"/>
    <w:rsid w:val="00D21359"/>
    <w:rsid w:val="00D244CB"/>
    <w:rsid w:val="00D336A5"/>
    <w:rsid w:val="00D36BD9"/>
    <w:rsid w:val="00D40DAA"/>
    <w:rsid w:val="00D40FED"/>
    <w:rsid w:val="00D62443"/>
    <w:rsid w:val="00D707BA"/>
    <w:rsid w:val="00D816DC"/>
    <w:rsid w:val="00D85FA3"/>
    <w:rsid w:val="00D90826"/>
    <w:rsid w:val="00D94FD5"/>
    <w:rsid w:val="00D97A6B"/>
    <w:rsid w:val="00DA1BB2"/>
    <w:rsid w:val="00DA32C7"/>
    <w:rsid w:val="00DC28A1"/>
    <w:rsid w:val="00DD1376"/>
    <w:rsid w:val="00DE4DDD"/>
    <w:rsid w:val="00DE7770"/>
    <w:rsid w:val="00DF299D"/>
    <w:rsid w:val="00DF2F00"/>
    <w:rsid w:val="00DF699D"/>
    <w:rsid w:val="00E046C4"/>
    <w:rsid w:val="00E149E8"/>
    <w:rsid w:val="00E25B0D"/>
    <w:rsid w:val="00E36AA7"/>
    <w:rsid w:val="00E53BF2"/>
    <w:rsid w:val="00E55671"/>
    <w:rsid w:val="00E6174A"/>
    <w:rsid w:val="00E7703A"/>
    <w:rsid w:val="00E9627E"/>
    <w:rsid w:val="00EC0048"/>
    <w:rsid w:val="00EC1698"/>
    <w:rsid w:val="00EC2B4F"/>
    <w:rsid w:val="00ED0EB1"/>
    <w:rsid w:val="00F02CB8"/>
    <w:rsid w:val="00F17B48"/>
    <w:rsid w:val="00F342A8"/>
    <w:rsid w:val="00F36997"/>
    <w:rsid w:val="00F41BA0"/>
    <w:rsid w:val="00F46AAD"/>
    <w:rsid w:val="00F46C34"/>
    <w:rsid w:val="00F7335E"/>
    <w:rsid w:val="00FA00F5"/>
    <w:rsid w:val="00FB0CFB"/>
    <w:rsid w:val="00FB4965"/>
    <w:rsid w:val="00FC2307"/>
    <w:rsid w:val="00FD0125"/>
    <w:rsid w:val="00FE28E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136A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136A9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13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136A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136A9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13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yperlink" Target="javascript:kif('kif/158.html',1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8218-7528-432B-B383-8489604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1127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Károly</dc:creator>
  <cp:lastModifiedBy>Bódiss Tamás</cp:lastModifiedBy>
  <cp:revision>3</cp:revision>
  <cp:lastPrinted>2017-02-24T21:48:00Z</cp:lastPrinted>
  <dcterms:created xsi:type="dcterms:W3CDTF">2017-02-24T21:23:00Z</dcterms:created>
  <dcterms:modified xsi:type="dcterms:W3CDTF">2017-02-24T22:03:00Z</dcterms:modified>
</cp:coreProperties>
</file>